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926" w:rsidRDefault="00A94926" w:rsidP="00A9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926">
        <w:rPr>
          <w:rFonts w:ascii="Times New Roman" w:hAnsi="Times New Roman" w:cs="Times New Roman"/>
          <w:b/>
          <w:sz w:val="28"/>
          <w:szCs w:val="28"/>
        </w:rPr>
        <w:t>Обобщенная информация об исполнении (ненадлежащем исполнении) депутатами Думы муниципального образования «</w:t>
      </w:r>
      <w:proofErr w:type="spellStart"/>
      <w:r w:rsidRPr="00A94926">
        <w:rPr>
          <w:rFonts w:ascii="Times New Roman" w:hAnsi="Times New Roman" w:cs="Times New Roman"/>
          <w:b/>
          <w:sz w:val="28"/>
          <w:szCs w:val="28"/>
        </w:rPr>
        <w:t>Васильевск</w:t>
      </w:r>
      <w:proofErr w:type="spellEnd"/>
      <w:r w:rsidRPr="00A94926">
        <w:rPr>
          <w:rFonts w:ascii="Times New Roman" w:hAnsi="Times New Roman" w:cs="Times New Roman"/>
          <w:b/>
          <w:sz w:val="28"/>
          <w:szCs w:val="28"/>
        </w:rPr>
        <w:t>»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2022 год</w:t>
      </w:r>
    </w:p>
    <w:tbl>
      <w:tblPr>
        <w:tblStyle w:val="a3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A94926" w:rsidTr="00A94926">
        <w:tc>
          <w:tcPr>
            <w:tcW w:w="2464" w:type="dxa"/>
          </w:tcPr>
          <w:p w:rsidR="00A94926" w:rsidRP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2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464" w:type="dxa"/>
          </w:tcPr>
          <w:p w:rsidR="00A94926" w:rsidRP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26"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осуществляющих свои полномочия на постоянной основе</w:t>
            </w:r>
          </w:p>
        </w:tc>
        <w:tc>
          <w:tcPr>
            <w:tcW w:w="2464" w:type="dxa"/>
          </w:tcPr>
          <w:p w:rsidR="00A94926" w:rsidRP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26"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осуществляющих свои полномочия на непостоянной основе</w:t>
            </w:r>
          </w:p>
        </w:tc>
        <w:tc>
          <w:tcPr>
            <w:tcW w:w="2464" w:type="dxa"/>
          </w:tcPr>
          <w:p w:rsidR="00A94926" w:rsidRP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26"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2022 год (далее – сведения о доходах)</w:t>
            </w:r>
          </w:p>
        </w:tc>
        <w:tc>
          <w:tcPr>
            <w:tcW w:w="2465" w:type="dxa"/>
          </w:tcPr>
          <w:p w:rsidR="00A94926" w:rsidRP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депутатов, представивших сообщение об отсутствии в отчетном периоде сделок, предусмотренных частью 1 статьи 3 Федерального закона от 3 декабря 2012 года № 230-ФЗ «О </w:t>
            </w:r>
            <w:proofErr w:type="gramStart"/>
            <w:r w:rsidRPr="00A94926">
              <w:rPr>
                <w:rFonts w:ascii="Times New Roman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4926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2465" w:type="dxa"/>
          </w:tcPr>
          <w:p w:rsidR="00A94926" w:rsidRP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26"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не исполнивших (ненадлежащим образом исполнивших) обязанность по представлению сведений о доходах</w:t>
            </w:r>
          </w:p>
        </w:tc>
      </w:tr>
      <w:tr w:rsidR="00A94926" w:rsidTr="00A94926">
        <w:tc>
          <w:tcPr>
            <w:tcW w:w="2464" w:type="dxa"/>
          </w:tcPr>
          <w:p w:rsid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64" w:type="dxa"/>
          </w:tcPr>
          <w:p w:rsid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464" w:type="dxa"/>
          </w:tcPr>
          <w:p w:rsid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64" w:type="dxa"/>
          </w:tcPr>
          <w:p w:rsid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465" w:type="dxa"/>
          </w:tcPr>
          <w:p w:rsid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65" w:type="dxa"/>
          </w:tcPr>
          <w:p w:rsidR="00A94926" w:rsidRDefault="00A94926" w:rsidP="00A9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A94926" w:rsidRPr="00A94926" w:rsidRDefault="00A94926" w:rsidP="00A949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94926" w:rsidRPr="00A94926" w:rsidSect="00A949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94926"/>
    <w:rsid w:val="008A47D4"/>
    <w:rsid w:val="00A94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9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2023-10-05T02:22:00Z</dcterms:created>
  <dcterms:modified xsi:type="dcterms:W3CDTF">2023-10-05T02:26:00Z</dcterms:modified>
</cp:coreProperties>
</file>