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735CC1" w14:textId="2FEEB0A8" w:rsidR="00F26EE3" w:rsidRPr="0075079C" w:rsidRDefault="007865FA" w:rsidP="00F26EE3">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23.07</w:t>
      </w:r>
      <w:r w:rsidR="009A3B90">
        <w:rPr>
          <w:rFonts w:ascii="Arial" w:eastAsia="Times New Roman" w:hAnsi="Arial" w:cs="Arial"/>
          <w:b/>
          <w:sz w:val="32"/>
          <w:szCs w:val="32"/>
          <w:lang w:eastAsia="ru-RU"/>
        </w:rPr>
        <w:t>.</w:t>
      </w:r>
      <w:r w:rsidR="00F26EE3" w:rsidRPr="009A3B90">
        <w:rPr>
          <w:rFonts w:ascii="Arial" w:eastAsia="Times New Roman" w:hAnsi="Arial" w:cs="Arial"/>
          <w:b/>
          <w:sz w:val="32"/>
          <w:szCs w:val="32"/>
          <w:lang w:eastAsia="ru-RU"/>
        </w:rPr>
        <w:t>202</w:t>
      </w:r>
      <w:r w:rsidR="00E550A7">
        <w:rPr>
          <w:rFonts w:ascii="Arial" w:eastAsia="Times New Roman" w:hAnsi="Arial" w:cs="Arial"/>
          <w:b/>
          <w:sz w:val="32"/>
          <w:szCs w:val="32"/>
          <w:lang w:eastAsia="ru-RU"/>
        </w:rPr>
        <w:t>4</w:t>
      </w:r>
      <w:r w:rsidR="00F26EE3" w:rsidRPr="009A3B90">
        <w:rPr>
          <w:rFonts w:ascii="Arial" w:eastAsia="Times New Roman" w:hAnsi="Arial" w:cs="Arial"/>
          <w:b/>
          <w:sz w:val="32"/>
          <w:szCs w:val="32"/>
          <w:lang w:eastAsia="ru-RU"/>
        </w:rPr>
        <w:t xml:space="preserve"> г. №</w:t>
      </w:r>
      <w:r>
        <w:rPr>
          <w:rFonts w:ascii="Arial" w:eastAsia="Times New Roman" w:hAnsi="Arial" w:cs="Arial"/>
          <w:b/>
          <w:sz w:val="32"/>
          <w:szCs w:val="32"/>
          <w:lang w:eastAsia="ru-RU"/>
        </w:rPr>
        <w:t>16</w:t>
      </w:r>
    </w:p>
    <w:p w14:paraId="71BA5876" w14:textId="77777777" w:rsidR="00F26EE3" w:rsidRPr="0075079C" w:rsidRDefault="00F26EE3" w:rsidP="00F26EE3">
      <w:pPr>
        <w:autoSpaceDE w:val="0"/>
        <w:autoSpaceDN w:val="0"/>
        <w:adjustRightInd w:val="0"/>
        <w:spacing w:after="0" w:line="240" w:lineRule="auto"/>
        <w:jc w:val="center"/>
        <w:rPr>
          <w:rFonts w:ascii="Arial" w:eastAsia="Times New Roman" w:hAnsi="Arial" w:cs="Arial"/>
          <w:b/>
          <w:sz w:val="32"/>
          <w:szCs w:val="32"/>
          <w:lang w:eastAsia="ru-RU"/>
        </w:rPr>
      </w:pPr>
      <w:r w:rsidRPr="0075079C">
        <w:rPr>
          <w:rFonts w:ascii="Arial" w:eastAsia="Times New Roman" w:hAnsi="Arial" w:cs="Arial"/>
          <w:b/>
          <w:sz w:val="32"/>
          <w:szCs w:val="32"/>
          <w:lang w:eastAsia="ru-RU"/>
        </w:rPr>
        <w:t>РОССИЙСКАЯ ФЕДЕРАЦИЯ</w:t>
      </w:r>
    </w:p>
    <w:p w14:paraId="14E0ACEB" w14:textId="77777777" w:rsidR="00F26EE3" w:rsidRPr="0075079C" w:rsidRDefault="00F26EE3" w:rsidP="00F26EE3">
      <w:pPr>
        <w:autoSpaceDE w:val="0"/>
        <w:autoSpaceDN w:val="0"/>
        <w:adjustRightInd w:val="0"/>
        <w:spacing w:after="0" w:line="240" w:lineRule="auto"/>
        <w:jc w:val="center"/>
        <w:rPr>
          <w:rFonts w:ascii="Arial" w:eastAsia="Times New Roman" w:hAnsi="Arial" w:cs="Arial"/>
          <w:b/>
          <w:sz w:val="32"/>
          <w:szCs w:val="32"/>
          <w:lang w:eastAsia="ru-RU"/>
        </w:rPr>
      </w:pPr>
      <w:r w:rsidRPr="0075079C">
        <w:rPr>
          <w:rFonts w:ascii="Arial" w:eastAsia="Times New Roman" w:hAnsi="Arial" w:cs="Arial"/>
          <w:b/>
          <w:sz w:val="32"/>
          <w:szCs w:val="32"/>
          <w:lang w:eastAsia="ru-RU"/>
        </w:rPr>
        <w:t>ИРКУТСКАЯ ОБЛАСТЬ</w:t>
      </w:r>
    </w:p>
    <w:p w14:paraId="0A566534" w14:textId="77777777" w:rsidR="00F26EE3" w:rsidRPr="0075079C" w:rsidRDefault="00F26EE3" w:rsidP="00F26EE3">
      <w:pPr>
        <w:autoSpaceDE w:val="0"/>
        <w:autoSpaceDN w:val="0"/>
        <w:adjustRightInd w:val="0"/>
        <w:spacing w:after="0" w:line="240" w:lineRule="auto"/>
        <w:jc w:val="center"/>
        <w:rPr>
          <w:rFonts w:ascii="Arial" w:eastAsia="Times New Roman" w:hAnsi="Arial" w:cs="Arial"/>
          <w:b/>
          <w:sz w:val="32"/>
          <w:szCs w:val="32"/>
          <w:lang w:eastAsia="ru-RU"/>
        </w:rPr>
      </w:pPr>
      <w:r w:rsidRPr="0075079C">
        <w:rPr>
          <w:rFonts w:ascii="Arial" w:eastAsia="Times New Roman" w:hAnsi="Arial" w:cs="Arial"/>
          <w:b/>
          <w:sz w:val="32"/>
          <w:szCs w:val="32"/>
          <w:lang w:eastAsia="ru-RU"/>
        </w:rPr>
        <w:t>БАЯНДАЕВСКИЙ МУНИЦИПАЛЬНЫЙ РАЙОН</w:t>
      </w:r>
    </w:p>
    <w:p w14:paraId="2F75275A" w14:textId="4277D185" w:rsidR="00F26EE3" w:rsidRPr="0075079C" w:rsidRDefault="0030014A" w:rsidP="00F26EE3">
      <w:pPr>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 xml:space="preserve">СЕЛЬСКОЕ ПОСЕЛЕНИЕ </w:t>
      </w:r>
      <w:r w:rsidR="00F26EE3" w:rsidRPr="0075079C">
        <w:rPr>
          <w:rFonts w:ascii="Arial" w:eastAsia="Times New Roman" w:hAnsi="Arial" w:cs="Arial"/>
          <w:b/>
          <w:sz w:val="32"/>
          <w:szCs w:val="32"/>
          <w:lang w:eastAsia="ru-RU"/>
        </w:rPr>
        <w:t>ВАСИЛЬЕВСК</w:t>
      </w:r>
    </w:p>
    <w:p w14:paraId="3C7368A9" w14:textId="77777777" w:rsidR="00F26EE3" w:rsidRPr="0075079C" w:rsidRDefault="00F26EE3" w:rsidP="00F26EE3">
      <w:pPr>
        <w:autoSpaceDE w:val="0"/>
        <w:autoSpaceDN w:val="0"/>
        <w:adjustRightInd w:val="0"/>
        <w:spacing w:after="0" w:line="240" w:lineRule="auto"/>
        <w:jc w:val="center"/>
        <w:rPr>
          <w:rFonts w:ascii="Arial" w:eastAsia="Times New Roman" w:hAnsi="Arial" w:cs="Arial"/>
          <w:b/>
          <w:sz w:val="32"/>
          <w:szCs w:val="32"/>
          <w:lang w:eastAsia="ru-RU"/>
        </w:rPr>
      </w:pPr>
      <w:r w:rsidRPr="0075079C">
        <w:rPr>
          <w:rFonts w:ascii="Arial" w:eastAsia="Times New Roman" w:hAnsi="Arial" w:cs="Arial"/>
          <w:b/>
          <w:sz w:val="32"/>
          <w:szCs w:val="32"/>
          <w:lang w:eastAsia="ru-RU"/>
        </w:rPr>
        <w:t>ДУМА</w:t>
      </w:r>
    </w:p>
    <w:p w14:paraId="3282E161" w14:textId="77777777" w:rsidR="00F26EE3" w:rsidRDefault="00F26EE3" w:rsidP="00F26EE3">
      <w:pPr>
        <w:spacing w:after="0" w:line="240" w:lineRule="auto"/>
        <w:ind w:right="680" w:firstLine="680"/>
        <w:jc w:val="center"/>
        <w:rPr>
          <w:rFonts w:ascii="Arial" w:eastAsia="Calibri" w:hAnsi="Arial" w:cs="Arial"/>
          <w:b/>
          <w:sz w:val="32"/>
          <w:szCs w:val="32"/>
        </w:rPr>
      </w:pPr>
      <w:r w:rsidRPr="0075079C">
        <w:rPr>
          <w:rFonts w:ascii="Arial" w:eastAsia="Times New Roman" w:hAnsi="Arial" w:cs="Arial"/>
          <w:b/>
          <w:sz w:val="32"/>
          <w:szCs w:val="32"/>
          <w:lang w:eastAsia="ru-RU"/>
        </w:rPr>
        <w:t>РЕШЕНИЕ</w:t>
      </w:r>
    </w:p>
    <w:p w14:paraId="2A94C7F6" w14:textId="3F8DD312" w:rsidR="00F26EE3" w:rsidRDefault="00F26EE3" w:rsidP="00F26EE3">
      <w:pPr>
        <w:shd w:val="clear" w:color="auto" w:fill="FFFFFF"/>
        <w:spacing w:after="0" w:line="240" w:lineRule="auto"/>
        <w:jc w:val="center"/>
        <w:rPr>
          <w:rFonts w:ascii="yandex-sans" w:eastAsia="Times New Roman" w:hAnsi="yandex-sans" w:cs="Times New Roman"/>
          <w:color w:val="000000"/>
          <w:sz w:val="23"/>
          <w:szCs w:val="23"/>
          <w:lang w:eastAsia="ru-RU"/>
        </w:rPr>
      </w:pPr>
    </w:p>
    <w:p w14:paraId="1668D8D4" w14:textId="09CC2CBD" w:rsidR="007865FA" w:rsidRDefault="00F26EE3" w:rsidP="007865FA">
      <w:pPr>
        <w:spacing w:line="240" w:lineRule="auto"/>
        <w:jc w:val="center"/>
        <w:rPr>
          <w:rFonts w:ascii="Arial" w:eastAsia="Times New Roman" w:hAnsi="Arial" w:cs="Arial"/>
          <w:b/>
          <w:bCs/>
          <w:iCs/>
          <w:sz w:val="32"/>
          <w:szCs w:val="32"/>
          <w:lang w:eastAsia="ru-RU"/>
        </w:rPr>
      </w:pPr>
      <w:r>
        <w:rPr>
          <w:rFonts w:ascii="Arial" w:eastAsia="Times New Roman" w:hAnsi="Arial" w:cs="Arial"/>
          <w:b/>
          <w:bCs/>
          <w:color w:val="000000"/>
          <w:sz w:val="32"/>
          <w:szCs w:val="32"/>
          <w:lang w:eastAsia="ru-RU"/>
        </w:rPr>
        <w:t xml:space="preserve">О ВНЕСЕНИИ ИЗМЕНЕНИЙ В РЕШЕНИЕ ДУМЫ ОТ </w:t>
      </w:r>
      <w:r w:rsidR="00A06483">
        <w:rPr>
          <w:rFonts w:ascii="Arial" w:eastAsia="Times New Roman" w:hAnsi="Arial" w:cs="Arial"/>
          <w:b/>
          <w:bCs/>
          <w:color w:val="000000"/>
          <w:sz w:val="32"/>
          <w:szCs w:val="32"/>
          <w:lang w:eastAsia="ru-RU"/>
        </w:rPr>
        <w:t>2</w:t>
      </w:r>
      <w:r w:rsidR="000C1586">
        <w:rPr>
          <w:rFonts w:ascii="Arial" w:eastAsia="Times New Roman" w:hAnsi="Arial" w:cs="Arial"/>
          <w:b/>
          <w:bCs/>
          <w:color w:val="000000"/>
          <w:sz w:val="32"/>
          <w:szCs w:val="32"/>
          <w:lang w:eastAsia="ru-RU"/>
        </w:rPr>
        <w:t>9</w:t>
      </w:r>
      <w:r w:rsidR="00A06483">
        <w:rPr>
          <w:rFonts w:ascii="Arial" w:eastAsia="Times New Roman" w:hAnsi="Arial" w:cs="Arial"/>
          <w:b/>
          <w:bCs/>
          <w:color w:val="000000"/>
          <w:sz w:val="32"/>
          <w:szCs w:val="32"/>
          <w:lang w:eastAsia="ru-RU"/>
        </w:rPr>
        <w:t xml:space="preserve"> </w:t>
      </w:r>
      <w:r w:rsidR="000C1586">
        <w:rPr>
          <w:rFonts w:ascii="Arial" w:eastAsia="Times New Roman" w:hAnsi="Arial" w:cs="Arial"/>
          <w:b/>
          <w:bCs/>
          <w:color w:val="000000"/>
          <w:sz w:val="32"/>
          <w:szCs w:val="32"/>
          <w:lang w:eastAsia="ru-RU"/>
        </w:rPr>
        <w:t xml:space="preserve">ДЕКАБРЯ </w:t>
      </w:r>
      <w:r>
        <w:rPr>
          <w:rFonts w:ascii="Arial" w:eastAsia="Times New Roman" w:hAnsi="Arial" w:cs="Arial"/>
          <w:b/>
          <w:bCs/>
          <w:color w:val="000000"/>
          <w:sz w:val="32"/>
          <w:szCs w:val="32"/>
          <w:lang w:eastAsia="ru-RU"/>
        </w:rPr>
        <w:t>202</w:t>
      </w:r>
      <w:r w:rsidR="000C1586">
        <w:rPr>
          <w:rFonts w:ascii="Arial" w:eastAsia="Times New Roman" w:hAnsi="Arial" w:cs="Arial"/>
          <w:b/>
          <w:bCs/>
          <w:color w:val="000000"/>
          <w:sz w:val="32"/>
          <w:szCs w:val="32"/>
          <w:lang w:eastAsia="ru-RU"/>
        </w:rPr>
        <w:t>1</w:t>
      </w:r>
      <w:r>
        <w:rPr>
          <w:rFonts w:ascii="Arial" w:eastAsia="Times New Roman" w:hAnsi="Arial" w:cs="Arial"/>
          <w:b/>
          <w:bCs/>
          <w:color w:val="000000"/>
          <w:sz w:val="32"/>
          <w:szCs w:val="32"/>
          <w:lang w:eastAsia="ru-RU"/>
        </w:rPr>
        <w:t xml:space="preserve"> ГОДА № </w:t>
      </w:r>
      <w:r w:rsidR="000C1586">
        <w:rPr>
          <w:rFonts w:ascii="Arial" w:eastAsia="Times New Roman" w:hAnsi="Arial" w:cs="Arial"/>
          <w:b/>
          <w:bCs/>
          <w:color w:val="000000"/>
          <w:sz w:val="32"/>
          <w:szCs w:val="32"/>
          <w:lang w:eastAsia="ru-RU"/>
        </w:rPr>
        <w:t>8</w:t>
      </w:r>
      <w:r w:rsidR="0095417D">
        <w:rPr>
          <w:rFonts w:ascii="Arial" w:eastAsia="Times New Roman" w:hAnsi="Arial" w:cs="Arial"/>
          <w:b/>
          <w:bCs/>
          <w:color w:val="000000"/>
          <w:sz w:val="32"/>
          <w:szCs w:val="32"/>
          <w:lang w:eastAsia="ru-RU"/>
        </w:rPr>
        <w:t>0</w:t>
      </w:r>
      <w:r w:rsidR="00A06483">
        <w:rPr>
          <w:rFonts w:ascii="Arial" w:eastAsia="Times New Roman" w:hAnsi="Arial" w:cs="Arial"/>
          <w:b/>
          <w:bCs/>
          <w:color w:val="000000"/>
          <w:sz w:val="32"/>
          <w:szCs w:val="32"/>
          <w:lang w:eastAsia="ru-RU"/>
        </w:rPr>
        <w:t xml:space="preserve"> </w:t>
      </w:r>
      <w:r w:rsidR="0095417D">
        <w:rPr>
          <w:rFonts w:ascii="Arial" w:eastAsia="Times New Roman" w:hAnsi="Arial" w:cs="Arial"/>
          <w:b/>
          <w:bCs/>
          <w:color w:val="000000"/>
          <w:sz w:val="32"/>
          <w:szCs w:val="32"/>
          <w:lang w:eastAsia="ru-RU"/>
        </w:rPr>
        <w:t>«</w:t>
      </w:r>
      <w:bookmarkStart w:id="0" w:name="_Hlk171935409"/>
      <w:r w:rsidR="0095417D" w:rsidRPr="0095417D">
        <w:rPr>
          <w:rFonts w:ascii="Arial" w:eastAsia="Times New Roman" w:hAnsi="Arial" w:cs="Arial"/>
          <w:b/>
          <w:bCs/>
          <w:color w:val="000000"/>
          <w:sz w:val="32"/>
          <w:szCs w:val="32"/>
          <w:lang w:eastAsia="ru-RU"/>
        </w:rPr>
        <w:t xml:space="preserve">ОБ УТВЕРЖДЕНИИ ПОЛОЖЕНИЯ </w:t>
      </w:r>
      <w:bookmarkStart w:id="1" w:name="_Hlk77671647"/>
      <w:r w:rsidR="0095417D" w:rsidRPr="0095417D">
        <w:rPr>
          <w:rFonts w:ascii="Arial" w:eastAsia="Times New Roman" w:hAnsi="Arial" w:cs="Arial"/>
          <w:b/>
          <w:bCs/>
          <w:color w:val="000000"/>
          <w:sz w:val="32"/>
          <w:szCs w:val="32"/>
          <w:lang w:eastAsia="ru-RU"/>
        </w:rPr>
        <w:t xml:space="preserve">О МУНИЦИПАЛЬНОМ КОНТРОЛЕ </w:t>
      </w:r>
      <w:bookmarkStart w:id="2" w:name="_Hlk77686366"/>
      <w:r w:rsidR="0095417D" w:rsidRPr="0095417D">
        <w:rPr>
          <w:rFonts w:ascii="Arial" w:eastAsia="Times New Roman" w:hAnsi="Arial" w:cs="Arial"/>
          <w:b/>
          <w:bCs/>
          <w:color w:val="000000"/>
          <w:sz w:val="32"/>
          <w:szCs w:val="32"/>
          <w:lang w:eastAsia="ru-RU"/>
        </w:rPr>
        <w:t xml:space="preserve">НА АВТОМОБИЛЬНОМ ТРАНСПОРТЕ И В ДОРОЖНОМ ХОЗЯЙСТВЕ В ГРАНИЦАХ НАСЕЛЕННЫХ ПУНКТОВ </w:t>
      </w:r>
      <w:bookmarkEnd w:id="1"/>
      <w:bookmarkEnd w:id="2"/>
      <w:r w:rsidR="0095417D" w:rsidRPr="0095417D">
        <w:rPr>
          <w:rFonts w:ascii="Arial" w:eastAsia="Times New Roman" w:hAnsi="Arial" w:cs="Arial"/>
          <w:b/>
          <w:bCs/>
          <w:iCs/>
          <w:sz w:val="32"/>
          <w:szCs w:val="32"/>
          <w:lang w:eastAsia="ru-RU"/>
        </w:rPr>
        <w:t>МУНИЦИПАЛЬНОГО ОБРАЗОВАНИЯ «ВАСИЛЬЕВСК»</w:t>
      </w:r>
      <w:bookmarkEnd w:id="0"/>
    </w:p>
    <w:p w14:paraId="78DD032F" w14:textId="77777777" w:rsidR="007865FA" w:rsidRPr="007865FA" w:rsidRDefault="007865FA" w:rsidP="007865FA">
      <w:pPr>
        <w:spacing w:line="240" w:lineRule="auto"/>
        <w:jc w:val="center"/>
        <w:rPr>
          <w:rFonts w:ascii="Arial" w:eastAsia="Times New Roman" w:hAnsi="Arial" w:cs="Arial"/>
          <w:b/>
          <w:bCs/>
          <w:iCs/>
          <w:sz w:val="32"/>
          <w:szCs w:val="32"/>
          <w:lang w:eastAsia="ru-RU"/>
        </w:rPr>
      </w:pPr>
    </w:p>
    <w:p w14:paraId="38E40530" w14:textId="28FF5E5D" w:rsidR="00417CA3" w:rsidRPr="00417CA3" w:rsidRDefault="001F46F7" w:rsidP="00417CA3">
      <w:pPr>
        <w:shd w:val="clear" w:color="auto" w:fill="FFFFFF"/>
        <w:spacing w:after="0" w:line="240" w:lineRule="auto"/>
        <w:ind w:firstLine="709"/>
        <w:jc w:val="both"/>
        <w:rPr>
          <w:rFonts w:ascii="Arial" w:eastAsia="Times New Roman" w:hAnsi="Arial" w:cs="Arial"/>
          <w:b/>
          <w:bCs/>
          <w:color w:val="000000"/>
          <w:sz w:val="24"/>
          <w:szCs w:val="24"/>
          <w:lang w:eastAsia="ru-RU"/>
        </w:rPr>
      </w:pPr>
      <w:r w:rsidRPr="001F46F7">
        <w:rPr>
          <w:rFonts w:ascii="Arial" w:eastAsia="Times New Roman" w:hAnsi="Arial" w:cs="Arial"/>
          <w:color w:val="000000"/>
          <w:sz w:val="24"/>
          <w:szCs w:val="24"/>
          <w:lang w:eastAsia="ru-RU"/>
        </w:rPr>
        <w:t>В соответствии с пунктом 19 части 1 статьи 14</w:t>
      </w:r>
      <w:r w:rsidR="00317DA1">
        <w:rPr>
          <w:rFonts w:ascii="Arial" w:eastAsia="Times New Roman" w:hAnsi="Arial" w:cs="Arial"/>
          <w:color w:val="000000"/>
          <w:sz w:val="24"/>
          <w:szCs w:val="24"/>
          <w:shd w:val="clear" w:color="auto" w:fill="FFFFFF"/>
          <w:lang w:eastAsia="ru-RU"/>
        </w:rPr>
        <w:t xml:space="preserve"> Федерального закона от 6 октября 2003 года № </w:t>
      </w:r>
      <w:r w:rsidRPr="001F46F7">
        <w:rPr>
          <w:rFonts w:ascii="Arial" w:eastAsia="Times New Roman" w:hAnsi="Arial" w:cs="Arial"/>
          <w:color w:val="000000"/>
          <w:sz w:val="24"/>
          <w:szCs w:val="24"/>
          <w:shd w:val="clear" w:color="auto" w:fill="FFFFFF"/>
          <w:lang w:eastAsia="ru-RU"/>
        </w:rPr>
        <w:t>131-ФЗ «Об общих принципах организации местного самоуправления в Российской Федерации»</w:t>
      </w:r>
      <w:r w:rsidRPr="001F46F7">
        <w:rPr>
          <w:rFonts w:ascii="Arial" w:eastAsia="Times New Roman" w:hAnsi="Arial" w:cs="Arial"/>
          <w:color w:val="000000"/>
          <w:sz w:val="24"/>
          <w:szCs w:val="24"/>
          <w:lang w:eastAsia="ru-RU"/>
        </w:rPr>
        <w:t>, Федера</w:t>
      </w:r>
      <w:r w:rsidR="00317DA1">
        <w:rPr>
          <w:rFonts w:ascii="Arial" w:eastAsia="Times New Roman" w:hAnsi="Arial" w:cs="Arial"/>
          <w:color w:val="000000"/>
          <w:sz w:val="24"/>
          <w:szCs w:val="24"/>
          <w:lang w:eastAsia="ru-RU"/>
        </w:rPr>
        <w:t xml:space="preserve">льным законом от 31 июля 2020 № </w:t>
      </w:r>
      <w:r w:rsidRPr="001F46F7">
        <w:rPr>
          <w:rFonts w:ascii="Arial" w:eastAsia="Times New Roman" w:hAnsi="Arial" w:cs="Arial"/>
          <w:color w:val="000000"/>
          <w:sz w:val="24"/>
          <w:szCs w:val="24"/>
          <w:lang w:eastAsia="ru-RU"/>
        </w:rPr>
        <w:t>248-ФЗ «О государственном контроле (надзоре) и муниципальном контроле в Российской Федерации», руководствуясь статьями 24,44 Устава</w:t>
      </w:r>
      <w:r w:rsidRPr="001F46F7">
        <w:rPr>
          <w:rFonts w:ascii="Arial" w:eastAsia="Times New Roman" w:hAnsi="Arial" w:cs="Arial"/>
          <w:iCs/>
          <w:kern w:val="2"/>
          <w:sz w:val="24"/>
          <w:szCs w:val="24"/>
          <w:lang w:eastAsia="ru-RU"/>
        </w:rPr>
        <w:t xml:space="preserve"> </w:t>
      </w:r>
      <w:r w:rsidR="0030014A">
        <w:rPr>
          <w:rFonts w:ascii="Arial" w:eastAsia="Times New Roman" w:hAnsi="Arial" w:cs="Arial"/>
          <w:iCs/>
          <w:kern w:val="2"/>
          <w:sz w:val="24"/>
          <w:szCs w:val="24"/>
          <w:lang w:eastAsia="ru-RU"/>
        </w:rPr>
        <w:t>сельского поселения</w:t>
      </w:r>
      <w:r w:rsidRPr="001F46F7">
        <w:rPr>
          <w:rFonts w:ascii="Arial" w:eastAsia="Times New Roman" w:hAnsi="Arial" w:cs="Arial"/>
          <w:iCs/>
          <w:kern w:val="2"/>
          <w:sz w:val="24"/>
          <w:szCs w:val="24"/>
          <w:lang w:eastAsia="ru-RU"/>
        </w:rPr>
        <w:t xml:space="preserve"> </w:t>
      </w:r>
      <w:proofErr w:type="spellStart"/>
      <w:r w:rsidRPr="001F46F7">
        <w:rPr>
          <w:rFonts w:ascii="Arial" w:eastAsia="Times New Roman" w:hAnsi="Arial" w:cs="Arial"/>
          <w:iCs/>
          <w:kern w:val="2"/>
          <w:sz w:val="24"/>
          <w:szCs w:val="24"/>
          <w:lang w:eastAsia="ru-RU"/>
        </w:rPr>
        <w:t>Васильевск</w:t>
      </w:r>
      <w:proofErr w:type="spellEnd"/>
      <w:r w:rsidRPr="001F46F7">
        <w:rPr>
          <w:rFonts w:ascii="Arial" w:eastAsia="Times New Roman" w:hAnsi="Arial" w:cs="Arial"/>
          <w:bCs/>
          <w:color w:val="000000"/>
          <w:sz w:val="24"/>
          <w:szCs w:val="24"/>
          <w:lang w:eastAsia="ru-RU"/>
        </w:rPr>
        <w:t>,</w:t>
      </w:r>
    </w:p>
    <w:p w14:paraId="518ED22C" w14:textId="77777777" w:rsidR="00F26EE3" w:rsidRPr="00417CA3" w:rsidRDefault="00F26EE3" w:rsidP="00417CA3">
      <w:pPr>
        <w:shd w:val="clear" w:color="auto" w:fill="FFFFFF"/>
        <w:spacing w:after="0" w:line="240" w:lineRule="auto"/>
        <w:jc w:val="both"/>
        <w:rPr>
          <w:rFonts w:ascii="Arial" w:eastAsia="Times New Roman" w:hAnsi="Arial" w:cs="Arial"/>
          <w:b/>
          <w:bCs/>
          <w:color w:val="000000"/>
          <w:sz w:val="24"/>
          <w:szCs w:val="24"/>
          <w:lang w:eastAsia="ru-RU"/>
        </w:rPr>
      </w:pPr>
    </w:p>
    <w:p w14:paraId="4914A734" w14:textId="6C723A39" w:rsidR="0095417D" w:rsidRPr="007865FA" w:rsidRDefault="00F26EE3" w:rsidP="0095417D">
      <w:pPr>
        <w:shd w:val="clear" w:color="auto" w:fill="FFFFFF"/>
        <w:spacing w:after="0" w:line="240" w:lineRule="auto"/>
        <w:jc w:val="center"/>
        <w:rPr>
          <w:rFonts w:ascii="Arial" w:eastAsia="Times New Roman" w:hAnsi="Arial" w:cs="Arial"/>
          <w:b/>
          <w:bCs/>
          <w:color w:val="000000"/>
          <w:sz w:val="30"/>
          <w:szCs w:val="30"/>
          <w:lang w:eastAsia="ru-RU"/>
        </w:rPr>
      </w:pPr>
      <w:r w:rsidRPr="007865FA">
        <w:rPr>
          <w:rFonts w:ascii="Arial" w:eastAsia="Times New Roman" w:hAnsi="Arial" w:cs="Arial"/>
          <w:b/>
          <w:bCs/>
          <w:color w:val="000000"/>
          <w:sz w:val="30"/>
          <w:szCs w:val="30"/>
          <w:lang w:eastAsia="ru-RU"/>
        </w:rPr>
        <w:t>РЕШИЛА:</w:t>
      </w:r>
    </w:p>
    <w:p w14:paraId="75309EB4" w14:textId="77777777" w:rsidR="007865FA" w:rsidRDefault="007865FA" w:rsidP="0095417D">
      <w:pPr>
        <w:shd w:val="clear" w:color="auto" w:fill="FFFFFF"/>
        <w:spacing w:after="0" w:line="240" w:lineRule="auto"/>
        <w:jc w:val="center"/>
        <w:rPr>
          <w:rFonts w:ascii="Arial" w:eastAsia="Times New Roman" w:hAnsi="Arial" w:cs="Arial"/>
          <w:b/>
          <w:bCs/>
          <w:color w:val="000000"/>
          <w:sz w:val="24"/>
          <w:szCs w:val="24"/>
          <w:lang w:eastAsia="ru-RU"/>
        </w:rPr>
      </w:pPr>
    </w:p>
    <w:p w14:paraId="06D88F69" w14:textId="7893B45C" w:rsidR="0095417D" w:rsidRPr="00317DA1" w:rsidRDefault="00AC118B" w:rsidP="00417CA3">
      <w:pPr>
        <w:shd w:val="clear" w:color="auto" w:fill="FFFFFF"/>
        <w:spacing w:after="0" w:line="240" w:lineRule="auto"/>
        <w:ind w:firstLine="709"/>
        <w:jc w:val="both"/>
        <w:rPr>
          <w:rFonts w:ascii="Arial" w:eastAsia="Times New Roman" w:hAnsi="Arial" w:cs="Arial"/>
          <w:b/>
          <w:bCs/>
          <w:color w:val="000000"/>
          <w:sz w:val="24"/>
          <w:szCs w:val="24"/>
          <w:lang w:eastAsia="ru-RU"/>
        </w:rPr>
      </w:pPr>
      <w:r w:rsidRPr="00317DA1">
        <w:rPr>
          <w:rFonts w:ascii="Arial" w:eastAsia="Times New Roman" w:hAnsi="Arial" w:cs="Arial"/>
          <w:bCs/>
          <w:color w:val="000000"/>
          <w:sz w:val="24"/>
          <w:szCs w:val="24"/>
          <w:lang w:eastAsia="ru-RU"/>
        </w:rPr>
        <w:t>1.</w:t>
      </w:r>
      <w:r w:rsidR="007865FA" w:rsidRPr="00317DA1">
        <w:rPr>
          <w:rFonts w:ascii="Arial" w:eastAsia="Times New Roman" w:hAnsi="Arial" w:cs="Arial"/>
          <w:bCs/>
          <w:color w:val="000000"/>
          <w:sz w:val="24"/>
          <w:szCs w:val="24"/>
          <w:lang w:eastAsia="ru-RU"/>
        </w:rPr>
        <w:t xml:space="preserve">Внести дополнения и изменения </w:t>
      </w:r>
      <w:r w:rsidRPr="00317DA1">
        <w:rPr>
          <w:rFonts w:ascii="Arial" w:eastAsia="Times New Roman" w:hAnsi="Arial" w:cs="Arial"/>
          <w:bCs/>
          <w:color w:val="000000"/>
          <w:sz w:val="24"/>
          <w:szCs w:val="24"/>
          <w:lang w:eastAsia="ru-RU"/>
        </w:rPr>
        <w:t>в решение Думы муниципального образования «</w:t>
      </w:r>
      <w:proofErr w:type="spellStart"/>
      <w:r w:rsidRPr="00317DA1">
        <w:rPr>
          <w:rFonts w:ascii="Arial" w:eastAsia="Times New Roman" w:hAnsi="Arial" w:cs="Arial"/>
          <w:bCs/>
          <w:color w:val="000000"/>
          <w:sz w:val="24"/>
          <w:szCs w:val="24"/>
          <w:lang w:eastAsia="ru-RU"/>
        </w:rPr>
        <w:t>Васильевск</w:t>
      </w:r>
      <w:proofErr w:type="spellEnd"/>
      <w:r w:rsidRPr="00317DA1">
        <w:rPr>
          <w:rFonts w:ascii="Arial" w:eastAsia="Times New Roman" w:hAnsi="Arial" w:cs="Arial"/>
          <w:bCs/>
          <w:color w:val="000000"/>
          <w:sz w:val="24"/>
          <w:szCs w:val="24"/>
          <w:lang w:eastAsia="ru-RU"/>
        </w:rPr>
        <w:t>» от 29 декабря 2021 года «Об утверждении положения о муниципальном контроле на автомобильном транспорте и в дорожном хозяйстве в границах населенных пунктов муниципального образования «</w:t>
      </w:r>
      <w:proofErr w:type="spellStart"/>
      <w:r w:rsidRPr="00317DA1">
        <w:rPr>
          <w:rFonts w:ascii="Arial" w:eastAsia="Times New Roman" w:hAnsi="Arial" w:cs="Arial"/>
          <w:bCs/>
          <w:color w:val="000000"/>
          <w:sz w:val="24"/>
          <w:szCs w:val="24"/>
          <w:lang w:eastAsia="ru-RU"/>
        </w:rPr>
        <w:t>Васильевск</w:t>
      </w:r>
      <w:proofErr w:type="spellEnd"/>
      <w:r w:rsidRPr="00317DA1">
        <w:rPr>
          <w:rFonts w:ascii="Arial" w:eastAsia="Times New Roman" w:hAnsi="Arial" w:cs="Arial"/>
          <w:bCs/>
          <w:color w:val="000000"/>
          <w:sz w:val="24"/>
          <w:szCs w:val="24"/>
          <w:lang w:eastAsia="ru-RU"/>
        </w:rPr>
        <w:t xml:space="preserve">», дополнив пункт 2.6 Положения </w:t>
      </w:r>
      <w:r w:rsidR="0095417D" w:rsidRPr="00317DA1">
        <w:rPr>
          <w:rFonts w:ascii="Arial" w:hAnsi="Arial" w:cs="Arial"/>
          <w:color w:val="000000" w:themeColor="text1"/>
          <w:sz w:val="24"/>
          <w:szCs w:val="24"/>
        </w:rPr>
        <w:t>подпунктами 2.6.1-2.6.9 следующего содержания:</w:t>
      </w:r>
    </w:p>
    <w:p w14:paraId="0B354845" w14:textId="1159AFAF" w:rsidR="0095417D" w:rsidRPr="00317DA1" w:rsidRDefault="0095417D" w:rsidP="00417CA3">
      <w:pPr>
        <w:pStyle w:val="formattext"/>
        <w:spacing w:before="0" w:beforeAutospacing="0" w:after="0" w:afterAutospacing="0"/>
        <w:ind w:firstLine="709"/>
        <w:jc w:val="both"/>
        <w:textAlignment w:val="baseline"/>
        <w:rPr>
          <w:rFonts w:ascii="Arial" w:hAnsi="Arial" w:cs="Arial"/>
          <w:color w:val="000000" w:themeColor="text1"/>
        </w:rPr>
      </w:pPr>
      <w:r w:rsidRPr="00317DA1">
        <w:rPr>
          <w:rFonts w:ascii="Arial" w:hAnsi="Arial" w:cs="Arial"/>
          <w:color w:val="000000" w:themeColor="text1"/>
        </w:rPr>
        <w:t>«</w:t>
      </w:r>
      <w:r w:rsidR="00417CA3">
        <w:rPr>
          <w:rFonts w:ascii="Arial" w:hAnsi="Arial" w:cs="Arial"/>
          <w:color w:val="000000" w:themeColor="text1"/>
        </w:rPr>
        <w:t xml:space="preserve">2.6.1. </w:t>
      </w:r>
      <w:bookmarkStart w:id="3" w:name="_GoBack"/>
      <w:bookmarkEnd w:id="3"/>
      <w:r w:rsidRPr="00317DA1">
        <w:rPr>
          <w:rFonts w:ascii="Arial" w:hAnsi="Arial" w:cs="Arial"/>
          <w:color w:val="000000" w:themeColor="text1"/>
        </w:rPr>
        <w:t>Предостережение о недопустимости нарушения обязательных требований объявляется контролируемому лицу в случае наличия у контрольного органа 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p w14:paraId="16223312" w14:textId="77777777" w:rsidR="0095417D" w:rsidRPr="00317DA1" w:rsidRDefault="0095417D" w:rsidP="00417CA3">
      <w:pPr>
        <w:spacing w:after="0" w:line="240" w:lineRule="auto"/>
        <w:ind w:firstLine="709"/>
        <w:jc w:val="both"/>
        <w:textAlignment w:val="baseline"/>
        <w:rPr>
          <w:rFonts w:ascii="Arial" w:eastAsia="Times New Roman" w:hAnsi="Arial" w:cs="Arial"/>
          <w:color w:val="000000" w:themeColor="text1"/>
          <w:sz w:val="24"/>
          <w:szCs w:val="24"/>
          <w:lang w:eastAsia="ru-RU"/>
        </w:rPr>
      </w:pPr>
      <w:r w:rsidRPr="00317DA1">
        <w:rPr>
          <w:rFonts w:ascii="Arial" w:eastAsia="Times New Roman" w:hAnsi="Arial" w:cs="Arial"/>
          <w:color w:val="000000" w:themeColor="text1"/>
          <w:sz w:val="24"/>
          <w:szCs w:val="24"/>
          <w:lang w:eastAsia="ru-RU"/>
        </w:rPr>
        <w:t>2.6.2. </w:t>
      </w:r>
      <w:hyperlink r:id="rId4" w:anchor="7DA0K5" w:history="1">
        <w:r w:rsidRPr="00317DA1">
          <w:rPr>
            <w:rFonts w:ascii="Arial" w:eastAsia="Times New Roman" w:hAnsi="Arial" w:cs="Arial"/>
            <w:color w:val="000000" w:themeColor="text1"/>
            <w:sz w:val="24"/>
            <w:szCs w:val="24"/>
            <w:lang w:eastAsia="ru-RU"/>
          </w:rPr>
          <w:t>Предостережение</w:t>
        </w:r>
      </w:hyperlink>
      <w:r w:rsidRPr="00317DA1">
        <w:rPr>
          <w:rFonts w:ascii="Arial" w:eastAsia="Times New Roman" w:hAnsi="Arial" w:cs="Arial"/>
          <w:color w:val="000000" w:themeColor="text1"/>
          <w:sz w:val="24"/>
          <w:szCs w:val="24"/>
          <w:lang w:eastAsia="ru-RU"/>
        </w:rPr>
        <w:t> составляется в письменном виде и по форме, утвержденной </w:t>
      </w:r>
      <w:hyperlink r:id="rId5" w:anchor="7D20K3" w:history="1">
        <w:r w:rsidRPr="00317DA1">
          <w:rPr>
            <w:rFonts w:ascii="Arial" w:eastAsia="Times New Roman" w:hAnsi="Arial" w:cs="Arial"/>
            <w:color w:val="000000" w:themeColor="text1"/>
            <w:sz w:val="24"/>
            <w:szCs w:val="24"/>
            <w:lang w:eastAsia="ru-RU"/>
          </w:rPr>
          <w:t>приказом Министерства экономического развития Российской Федерации от 31 марта 2021 года N 151 "О типовых формах документов, используемых контрольным (надзорным) органом"</w:t>
        </w:r>
      </w:hyperlink>
      <w:r w:rsidRPr="00317DA1">
        <w:rPr>
          <w:rFonts w:ascii="Arial" w:eastAsia="Times New Roman" w:hAnsi="Arial" w:cs="Arial"/>
          <w:color w:val="000000" w:themeColor="text1"/>
          <w:sz w:val="24"/>
          <w:szCs w:val="24"/>
          <w:lang w:eastAsia="ru-RU"/>
        </w:rPr>
        <w:t>.</w:t>
      </w:r>
    </w:p>
    <w:p w14:paraId="390DEF43" w14:textId="05B56490" w:rsidR="0095417D" w:rsidRPr="00317DA1" w:rsidRDefault="0095417D" w:rsidP="00417CA3">
      <w:pPr>
        <w:spacing w:after="0" w:line="240" w:lineRule="auto"/>
        <w:ind w:firstLine="709"/>
        <w:jc w:val="both"/>
        <w:textAlignment w:val="baseline"/>
        <w:rPr>
          <w:rFonts w:ascii="Arial" w:eastAsia="Times New Roman" w:hAnsi="Arial" w:cs="Arial"/>
          <w:color w:val="000000" w:themeColor="text1"/>
          <w:sz w:val="24"/>
          <w:szCs w:val="24"/>
          <w:lang w:eastAsia="ru-RU"/>
        </w:rPr>
      </w:pPr>
      <w:r w:rsidRPr="00317DA1">
        <w:rPr>
          <w:rFonts w:ascii="Arial" w:eastAsia="Times New Roman" w:hAnsi="Arial" w:cs="Arial"/>
          <w:color w:val="000000" w:themeColor="text1"/>
          <w:sz w:val="24"/>
          <w:szCs w:val="24"/>
          <w:lang w:eastAsia="ru-RU"/>
        </w:rPr>
        <w:t xml:space="preserve">2.6.3. Предостережение объявляется должностным лицом и направляется контролируемому </w:t>
      </w:r>
      <w:r w:rsidR="00417CA3">
        <w:rPr>
          <w:rFonts w:ascii="Arial" w:eastAsia="Times New Roman" w:hAnsi="Arial" w:cs="Arial"/>
          <w:color w:val="000000" w:themeColor="text1"/>
          <w:sz w:val="24"/>
          <w:szCs w:val="24"/>
          <w:lang w:eastAsia="ru-RU"/>
        </w:rPr>
        <w:t xml:space="preserve">лицу в порядке, предусмотренном </w:t>
      </w:r>
      <w:hyperlink r:id="rId6" w:anchor="64U0IK" w:history="1">
        <w:r w:rsidRPr="00317DA1">
          <w:rPr>
            <w:rFonts w:ascii="Arial" w:eastAsia="Times New Roman" w:hAnsi="Arial" w:cs="Arial"/>
            <w:color w:val="000000" w:themeColor="text1"/>
            <w:sz w:val="24"/>
            <w:szCs w:val="24"/>
            <w:lang w:eastAsia="ru-RU"/>
          </w:rPr>
          <w:t>Федеральным законом N 248-ФЗ</w:t>
        </w:r>
      </w:hyperlink>
      <w:r w:rsidRPr="00317DA1">
        <w:rPr>
          <w:rFonts w:ascii="Arial" w:eastAsia="Times New Roman" w:hAnsi="Arial" w:cs="Arial"/>
          <w:color w:val="000000" w:themeColor="text1"/>
          <w:sz w:val="24"/>
          <w:szCs w:val="24"/>
          <w:lang w:eastAsia="ru-RU"/>
        </w:rPr>
        <w:t xml:space="preserve">,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w:t>
      </w:r>
      <w:r w:rsidRPr="00317DA1">
        <w:rPr>
          <w:rFonts w:ascii="Arial" w:eastAsia="Times New Roman" w:hAnsi="Arial" w:cs="Arial"/>
          <w:color w:val="000000" w:themeColor="text1"/>
          <w:sz w:val="24"/>
          <w:szCs w:val="24"/>
          <w:lang w:eastAsia="ru-RU"/>
        </w:rPr>
        <w:lastRenderedPageBreak/>
        <w:t>мер по обеспечению соблюдения данных требований и не может содержать требование представления контролируемым лицом сведений и документов.</w:t>
      </w:r>
    </w:p>
    <w:p w14:paraId="66A0C03E" w14:textId="77777777" w:rsidR="0095417D" w:rsidRPr="00317DA1" w:rsidRDefault="0095417D" w:rsidP="0095417D">
      <w:pPr>
        <w:spacing w:after="0" w:line="240" w:lineRule="auto"/>
        <w:ind w:firstLine="480"/>
        <w:jc w:val="both"/>
        <w:textAlignment w:val="baseline"/>
        <w:rPr>
          <w:rFonts w:ascii="Arial" w:eastAsia="Times New Roman" w:hAnsi="Arial" w:cs="Arial"/>
          <w:color w:val="000000" w:themeColor="text1"/>
          <w:sz w:val="24"/>
          <w:szCs w:val="24"/>
          <w:lang w:eastAsia="ru-RU"/>
        </w:rPr>
      </w:pPr>
      <w:r w:rsidRPr="00317DA1">
        <w:rPr>
          <w:rFonts w:ascii="Arial" w:eastAsia="Times New Roman" w:hAnsi="Arial" w:cs="Arial"/>
          <w:color w:val="000000" w:themeColor="text1"/>
          <w:sz w:val="24"/>
          <w:szCs w:val="24"/>
          <w:lang w:eastAsia="ru-RU"/>
        </w:rPr>
        <w:t>2.6.4.Должносное лицо осуществляет учет объявленных предостережений о недопустимости нарушения обязательных требований в соответствии с </w:t>
      </w:r>
      <w:hyperlink r:id="rId7" w:anchor="64U0IK" w:history="1">
        <w:r w:rsidRPr="00317DA1">
          <w:rPr>
            <w:rFonts w:ascii="Arial" w:eastAsia="Times New Roman" w:hAnsi="Arial" w:cs="Arial"/>
            <w:color w:val="000000" w:themeColor="text1"/>
            <w:sz w:val="24"/>
            <w:szCs w:val="24"/>
            <w:lang w:eastAsia="ru-RU"/>
          </w:rPr>
          <w:t>Федеральным законом N 248-ФЗ</w:t>
        </w:r>
      </w:hyperlink>
      <w:r w:rsidRPr="00317DA1">
        <w:rPr>
          <w:rFonts w:ascii="Arial" w:eastAsia="Times New Roman" w:hAnsi="Arial" w:cs="Arial"/>
          <w:color w:val="000000" w:themeColor="text1"/>
          <w:sz w:val="24"/>
          <w:szCs w:val="24"/>
          <w:lang w:eastAsia="ru-RU"/>
        </w:rPr>
        <w:t>.</w:t>
      </w:r>
    </w:p>
    <w:p w14:paraId="3FFC01BC" w14:textId="77777777" w:rsidR="0095417D" w:rsidRPr="00317DA1" w:rsidRDefault="0095417D" w:rsidP="0095417D">
      <w:pPr>
        <w:spacing w:after="0" w:line="240" w:lineRule="auto"/>
        <w:ind w:firstLine="480"/>
        <w:jc w:val="both"/>
        <w:textAlignment w:val="baseline"/>
        <w:rPr>
          <w:rFonts w:ascii="Arial" w:eastAsia="Times New Roman" w:hAnsi="Arial" w:cs="Arial"/>
          <w:color w:val="000000" w:themeColor="text1"/>
          <w:sz w:val="24"/>
          <w:szCs w:val="24"/>
          <w:lang w:eastAsia="ru-RU"/>
        </w:rPr>
      </w:pPr>
      <w:r w:rsidRPr="00317DA1">
        <w:rPr>
          <w:rFonts w:ascii="Arial" w:eastAsia="Times New Roman" w:hAnsi="Arial" w:cs="Arial"/>
          <w:color w:val="000000" w:themeColor="text1"/>
          <w:sz w:val="24"/>
          <w:szCs w:val="24"/>
          <w:lang w:eastAsia="ru-RU"/>
        </w:rPr>
        <w:t xml:space="preserve">2.6.5. В случае объявления контрольным органом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 срок, не превышающий 15 рабочих дней со дня получения им предостережения, в письменной бумажной форме посредством личной подачи, направления по почте в адрес местонахождения контрольного органа - администрацию сельского поселения </w:t>
      </w:r>
      <w:proofErr w:type="spellStart"/>
      <w:r w:rsidRPr="00317DA1">
        <w:rPr>
          <w:rFonts w:ascii="Arial" w:eastAsia="Times New Roman" w:hAnsi="Arial" w:cs="Arial"/>
          <w:color w:val="000000" w:themeColor="text1"/>
          <w:sz w:val="24"/>
          <w:szCs w:val="24"/>
          <w:lang w:eastAsia="ru-RU"/>
        </w:rPr>
        <w:t>Васильевск</w:t>
      </w:r>
      <w:proofErr w:type="spellEnd"/>
      <w:r w:rsidRPr="00317DA1">
        <w:rPr>
          <w:rFonts w:ascii="Arial" w:eastAsia="Times New Roman" w:hAnsi="Arial" w:cs="Arial"/>
          <w:color w:val="000000" w:themeColor="text1"/>
          <w:sz w:val="24"/>
          <w:szCs w:val="24"/>
          <w:lang w:eastAsia="ru-RU"/>
        </w:rPr>
        <w:t>.</w:t>
      </w:r>
    </w:p>
    <w:p w14:paraId="41DB62C3" w14:textId="77777777" w:rsidR="0095417D" w:rsidRPr="00317DA1" w:rsidRDefault="0095417D" w:rsidP="0095417D">
      <w:pPr>
        <w:spacing w:after="0" w:line="240" w:lineRule="auto"/>
        <w:ind w:firstLine="480"/>
        <w:jc w:val="both"/>
        <w:textAlignment w:val="baseline"/>
        <w:rPr>
          <w:rFonts w:ascii="Arial" w:eastAsia="Times New Roman" w:hAnsi="Arial" w:cs="Arial"/>
          <w:color w:val="000000" w:themeColor="text1"/>
          <w:sz w:val="24"/>
          <w:szCs w:val="24"/>
          <w:lang w:eastAsia="ru-RU"/>
        </w:rPr>
      </w:pPr>
      <w:r w:rsidRPr="00317DA1">
        <w:rPr>
          <w:rFonts w:ascii="Arial" w:eastAsia="Times New Roman" w:hAnsi="Arial" w:cs="Arial"/>
          <w:color w:val="000000" w:themeColor="text1"/>
          <w:sz w:val="24"/>
          <w:szCs w:val="24"/>
          <w:lang w:eastAsia="ru-RU"/>
        </w:rPr>
        <w:t>2.6.6. Возражение должно содержать:</w:t>
      </w:r>
    </w:p>
    <w:p w14:paraId="1868A809" w14:textId="77777777" w:rsidR="0095417D" w:rsidRPr="00317DA1" w:rsidRDefault="0095417D" w:rsidP="007865FA">
      <w:pPr>
        <w:spacing w:after="0" w:line="240" w:lineRule="auto"/>
        <w:jc w:val="both"/>
        <w:textAlignment w:val="baseline"/>
        <w:rPr>
          <w:rFonts w:ascii="Arial" w:eastAsia="Times New Roman" w:hAnsi="Arial" w:cs="Arial"/>
          <w:color w:val="000000" w:themeColor="text1"/>
          <w:sz w:val="24"/>
          <w:szCs w:val="24"/>
          <w:lang w:eastAsia="ru-RU"/>
        </w:rPr>
      </w:pPr>
      <w:r w:rsidRPr="00317DA1">
        <w:rPr>
          <w:rFonts w:ascii="Arial" w:eastAsia="Times New Roman" w:hAnsi="Arial" w:cs="Arial"/>
          <w:color w:val="000000" w:themeColor="text1"/>
          <w:sz w:val="24"/>
          <w:szCs w:val="24"/>
          <w:lang w:eastAsia="ru-RU"/>
        </w:rPr>
        <w:t>- наименование контрольного органа, в который направляется возражение;</w:t>
      </w:r>
    </w:p>
    <w:p w14:paraId="020328E8" w14:textId="62C5C36D" w:rsidR="0095417D" w:rsidRPr="00317DA1" w:rsidRDefault="0095417D" w:rsidP="0095417D">
      <w:pPr>
        <w:spacing w:after="0" w:line="240" w:lineRule="auto"/>
        <w:jc w:val="both"/>
        <w:textAlignment w:val="baseline"/>
        <w:rPr>
          <w:rFonts w:ascii="Arial" w:eastAsia="Times New Roman" w:hAnsi="Arial" w:cs="Arial"/>
          <w:color w:val="000000" w:themeColor="text1"/>
          <w:sz w:val="24"/>
          <w:szCs w:val="24"/>
          <w:lang w:eastAsia="ru-RU"/>
        </w:rPr>
      </w:pPr>
      <w:r w:rsidRPr="00317DA1">
        <w:rPr>
          <w:rFonts w:ascii="Arial" w:eastAsia="Times New Roman" w:hAnsi="Arial" w:cs="Arial"/>
          <w:color w:val="000000" w:themeColor="text1"/>
          <w:sz w:val="24"/>
          <w:szCs w:val="24"/>
          <w:lang w:eastAsia="ru-RU"/>
        </w:rPr>
        <w:t>-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w:t>
      </w:r>
      <w:r w:rsidR="007865FA" w:rsidRPr="00317DA1">
        <w:rPr>
          <w:rFonts w:ascii="Arial" w:eastAsia="Times New Roman" w:hAnsi="Arial" w:cs="Arial"/>
          <w:color w:val="000000" w:themeColor="text1"/>
          <w:sz w:val="24"/>
          <w:szCs w:val="24"/>
          <w:lang w:eastAsia="ru-RU"/>
        </w:rPr>
        <w:t>олируемому лицу;</w:t>
      </w:r>
      <w:r w:rsidR="007865FA" w:rsidRPr="00317DA1">
        <w:rPr>
          <w:rFonts w:ascii="Arial" w:eastAsia="Times New Roman" w:hAnsi="Arial" w:cs="Arial"/>
          <w:color w:val="000000" w:themeColor="text1"/>
          <w:sz w:val="24"/>
          <w:szCs w:val="24"/>
          <w:lang w:eastAsia="ru-RU"/>
        </w:rPr>
        <w:br/>
      </w:r>
      <w:r w:rsidRPr="00317DA1">
        <w:rPr>
          <w:rFonts w:ascii="Arial" w:eastAsia="Times New Roman" w:hAnsi="Arial" w:cs="Arial"/>
          <w:color w:val="000000" w:themeColor="text1"/>
          <w:sz w:val="24"/>
          <w:szCs w:val="24"/>
          <w:lang w:eastAsia="ru-RU"/>
        </w:rPr>
        <w:t>- дата и номер предостережения;</w:t>
      </w:r>
    </w:p>
    <w:p w14:paraId="4E44F245" w14:textId="77777777" w:rsidR="0095417D" w:rsidRPr="00317DA1" w:rsidRDefault="0095417D" w:rsidP="0095417D">
      <w:pPr>
        <w:spacing w:after="0" w:line="240" w:lineRule="auto"/>
        <w:ind w:firstLine="480"/>
        <w:jc w:val="both"/>
        <w:textAlignment w:val="baseline"/>
        <w:rPr>
          <w:rFonts w:ascii="Arial" w:eastAsia="Times New Roman" w:hAnsi="Arial" w:cs="Arial"/>
          <w:color w:val="000000" w:themeColor="text1"/>
          <w:sz w:val="24"/>
          <w:szCs w:val="24"/>
          <w:lang w:eastAsia="ru-RU"/>
        </w:rPr>
      </w:pPr>
      <w:r w:rsidRPr="00317DA1">
        <w:rPr>
          <w:rFonts w:ascii="Arial" w:eastAsia="Times New Roman" w:hAnsi="Arial" w:cs="Arial"/>
          <w:color w:val="000000" w:themeColor="text1"/>
          <w:sz w:val="24"/>
          <w:szCs w:val="24"/>
          <w:lang w:eastAsia="ru-RU"/>
        </w:rPr>
        <w:t>- доводы, на основании которых контролируемое лицо не согласно с объявленным предостережением;</w:t>
      </w:r>
    </w:p>
    <w:p w14:paraId="460F1E6E" w14:textId="51E3E0E3" w:rsidR="0095417D" w:rsidRPr="00317DA1" w:rsidRDefault="0095417D" w:rsidP="007865FA">
      <w:pPr>
        <w:spacing w:after="0" w:line="240" w:lineRule="auto"/>
        <w:jc w:val="both"/>
        <w:textAlignment w:val="baseline"/>
        <w:rPr>
          <w:rFonts w:ascii="Arial" w:eastAsia="Times New Roman" w:hAnsi="Arial" w:cs="Arial"/>
          <w:color w:val="000000" w:themeColor="text1"/>
          <w:sz w:val="24"/>
          <w:szCs w:val="24"/>
          <w:lang w:eastAsia="ru-RU"/>
        </w:rPr>
      </w:pPr>
      <w:r w:rsidRPr="00317DA1">
        <w:rPr>
          <w:rFonts w:ascii="Arial" w:eastAsia="Times New Roman" w:hAnsi="Arial" w:cs="Arial"/>
          <w:color w:val="000000" w:themeColor="text1"/>
          <w:sz w:val="24"/>
          <w:szCs w:val="24"/>
          <w:lang w:eastAsia="ru-RU"/>
        </w:rPr>
        <w:t>- дату получения предостережени</w:t>
      </w:r>
      <w:r w:rsidR="007865FA" w:rsidRPr="00317DA1">
        <w:rPr>
          <w:rFonts w:ascii="Arial" w:eastAsia="Times New Roman" w:hAnsi="Arial" w:cs="Arial"/>
          <w:color w:val="000000" w:themeColor="text1"/>
          <w:sz w:val="24"/>
          <w:szCs w:val="24"/>
          <w:lang w:eastAsia="ru-RU"/>
        </w:rPr>
        <w:t>я контролируемым лицом;</w:t>
      </w:r>
      <w:r w:rsidR="007865FA" w:rsidRPr="00317DA1">
        <w:rPr>
          <w:rFonts w:ascii="Arial" w:eastAsia="Times New Roman" w:hAnsi="Arial" w:cs="Arial"/>
          <w:color w:val="000000" w:themeColor="text1"/>
          <w:sz w:val="24"/>
          <w:szCs w:val="24"/>
          <w:lang w:eastAsia="ru-RU"/>
        </w:rPr>
        <w:br/>
      </w:r>
      <w:r w:rsidRPr="00317DA1">
        <w:rPr>
          <w:rFonts w:ascii="Arial" w:eastAsia="Times New Roman" w:hAnsi="Arial" w:cs="Arial"/>
          <w:color w:val="000000" w:themeColor="text1"/>
          <w:sz w:val="24"/>
          <w:szCs w:val="24"/>
          <w:lang w:eastAsia="ru-RU"/>
        </w:rPr>
        <w:t>-личную подпись и дату;</w:t>
      </w:r>
    </w:p>
    <w:p w14:paraId="4D0F38E1" w14:textId="77777777" w:rsidR="0095417D" w:rsidRPr="00317DA1" w:rsidRDefault="0095417D" w:rsidP="0095417D">
      <w:pPr>
        <w:spacing w:after="0" w:line="240" w:lineRule="auto"/>
        <w:ind w:firstLine="480"/>
        <w:jc w:val="both"/>
        <w:textAlignment w:val="baseline"/>
        <w:rPr>
          <w:rFonts w:ascii="Arial" w:eastAsia="Times New Roman" w:hAnsi="Arial" w:cs="Arial"/>
          <w:color w:val="000000" w:themeColor="text1"/>
          <w:sz w:val="24"/>
          <w:szCs w:val="24"/>
          <w:lang w:eastAsia="ru-RU"/>
        </w:rPr>
      </w:pPr>
      <w:r w:rsidRPr="00317DA1">
        <w:rPr>
          <w:rFonts w:ascii="Arial" w:eastAsia="Times New Roman" w:hAnsi="Arial" w:cs="Arial"/>
          <w:color w:val="000000" w:themeColor="text1"/>
          <w:sz w:val="24"/>
          <w:szCs w:val="24"/>
          <w:lang w:eastAsia="ru-RU"/>
        </w:rPr>
        <w:t>- желаемый способ получения решения по результатам рассмотрения возражения.</w:t>
      </w:r>
    </w:p>
    <w:p w14:paraId="5C05DE30" w14:textId="77777777" w:rsidR="0095417D" w:rsidRPr="00317DA1" w:rsidRDefault="0095417D" w:rsidP="0095417D">
      <w:pPr>
        <w:spacing w:after="0" w:line="240" w:lineRule="auto"/>
        <w:ind w:firstLine="480"/>
        <w:jc w:val="both"/>
        <w:textAlignment w:val="baseline"/>
        <w:rPr>
          <w:rFonts w:ascii="Arial" w:eastAsia="Times New Roman" w:hAnsi="Arial" w:cs="Arial"/>
          <w:color w:val="000000" w:themeColor="text1"/>
          <w:sz w:val="24"/>
          <w:szCs w:val="24"/>
          <w:lang w:eastAsia="ru-RU"/>
        </w:rPr>
      </w:pPr>
      <w:r w:rsidRPr="00317DA1">
        <w:rPr>
          <w:rFonts w:ascii="Arial" w:eastAsia="Times New Roman" w:hAnsi="Arial" w:cs="Arial"/>
          <w:color w:val="000000" w:themeColor="text1"/>
          <w:sz w:val="24"/>
          <w:szCs w:val="24"/>
          <w:lang w:eastAsia="ru-RU"/>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14:paraId="6829B818" w14:textId="77777777" w:rsidR="0095417D" w:rsidRPr="00317DA1" w:rsidRDefault="0095417D" w:rsidP="0095417D">
      <w:pPr>
        <w:spacing w:after="0" w:line="240" w:lineRule="auto"/>
        <w:ind w:firstLine="480"/>
        <w:jc w:val="both"/>
        <w:textAlignment w:val="baseline"/>
        <w:rPr>
          <w:rFonts w:ascii="Arial" w:eastAsia="Times New Roman" w:hAnsi="Arial" w:cs="Arial"/>
          <w:color w:val="000000" w:themeColor="text1"/>
          <w:sz w:val="24"/>
          <w:szCs w:val="24"/>
          <w:lang w:eastAsia="ru-RU"/>
        </w:rPr>
      </w:pPr>
      <w:r w:rsidRPr="00317DA1">
        <w:rPr>
          <w:rFonts w:ascii="Arial" w:eastAsia="Times New Roman" w:hAnsi="Arial" w:cs="Arial"/>
          <w:color w:val="000000" w:themeColor="text1"/>
          <w:sz w:val="24"/>
          <w:szCs w:val="24"/>
          <w:lang w:eastAsia="ru-RU"/>
        </w:rPr>
        <w:t>2.6.7. Общий срок рассмотрения контрольным органом возражения в отношении предостережения составляет 15 рабочих дней со дня получения. При этом в случае, если возражение подано по истечении срока, установленного пунктом 2.6.5 настоящего Положения, либо в случае несоответствия возражения требованиям, установленным пунктом 2.6.6. настоящего Положения, контрольный орган оставляет возражение без рассмотрения по существу, о чем уведомляет контролируемое лицо в течение 10 рабочих дней со дня поступления возражения.</w:t>
      </w:r>
    </w:p>
    <w:p w14:paraId="238856B3" w14:textId="77777777" w:rsidR="0095417D" w:rsidRPr="00317DA1" w:rsidRDefault="0095417D" w:rsidP="0095417D">
      <w:pPr>
        <w:spacing w:after="0" w:line="240" w:lineRule="auto"/>
        <w:ind w:firstLine="480"/>
        <w:jc w:val="both"/>
        <w:textAlignment w:val="baseline"/>
        <w:rPr>
          <w:rFonts w:ascii="Arial" w:eastAsia="Times New Roman" w:hAnsi="Arial" w:cs="Arial"/>
          <w:color w:val="000000" w:themeColor="text1"/>
          <w:sz w:val="24"/>
          <w:szCs w:val="24"/>
          <w:lang w:eastAsia="ru-RU"/>
        </w:rPr>
      </w:pPr>
      <w:r w:rsidRPr="00317DA1">
        <w:rPr>
          <w:rFonts w:ascii="Arial" w:eastAsia="Times New Roman" w:hAnsi="Arial" w:cs="Arial"/>
          <w:color w:val="000000" w:themeColor="text1"/>
          <w:sz w:val="24"/>
          <w:szCs w:val="24"/>
          <w:lang w:eastAsia="ru-RU"/>
        </w:rPr>
        <w:t>2.6.8. По результатам рассмотрения возражения принимается одно из следующих решений:</w:t>
      </w:r>
    </w:p>
    <w:p w14:paraId="4072CCAC" w14:textId="77777777" w:rsidR="0095417D" w:rsidRPr="00317DA1" w:rsidRDefault="0095417D" w:rsidP="0095417D">
      <w:pPr>
        <w:spacing w:after="0" w:line="240" w:lineRule="auto"/>
        <w:ind w:firstLine="480"/>
        <w:jc w:val="both"/>
        <w:textAlignment w:val="baseline"/>
        <w:rPr>
          <w:rFonts w:ascii="Arial" w:eastAsia="Times New Roman" w:hAnsi="Arial" w:cs="Arial"/>
          <w:color w:val="000000" w:themeColor="text1"/>
          <w:sz w:val="24"/>
          <w:szCs w:val="24"/>
          <w:lang w:eastAsia="ru-RU"/>
        </w:rPr>
      </w:pPr>
      <w:r w:rsidRPr="00317DA1">
        <w:rPr>
          <w:rFonts w:ascii="Arial" w:eastAsia="Times New Roman" w:hAnsi="Arial" w:cs="Arial"/>
          <w:color w:val="000000" w:themeColor="text1"/>
          <w:sz w:val="24"/>
          <w:szCs w:val="24"/>
          <w:lang w:eastAsia="ru-RU"/>
        </w:rPr>
        <w:t>- оставить предостережение о недопустимости нарушения обязательных требований без изменения, возражение без удовлетворения;</w:t>
      </w:r>
    </w:p>
    <w:p w14:paraId="0F22AC71" w14:textId="77777777" w:rsidR="0095417D" w:rsidRPr="00317DA1" w:rsidRDefault="0095417D" w:rsidP="0095417D">
      <w:pPr>
        <w:spacing w:after="0" w:line="240" w:lineRule="auto"/>
        <w:ind w:firstLine="480"/>
        <w:jc w:val="both"/>
        <w:textAlignment w:val="baseline"/>
        <w:rPr>
          <w:rFonts w:ascii="Arial" w:eastAsia="Times New Roman" w:hAnsi="Arial" w:cs="Arial"/>
          <w:color w:val="000000" w:themeColor="text1"/>
          <w:sz w:val="24"/>
          <w:szCs w:val="24"/>
          <w:lang w:eastAsia="ru-RU"/>
        </w:rPr>
      </w:pPr>
      <w:r w:rsidRPr="00317DA1">
        <w:rPr>
          <w:rFonts w:ascii="Arial" w:eastAsia="Times New Roman" w:hAnsi="Arial" w:cs="Arial"/>
          <w:color w:val="000000" w:themeColor="text1"/>
          <w:sz w:val="24"/>
          <w:szCs w:val="24"/>
          <w:lang w:eastAsia="ru-RU"/>
        </w:rPr>
        <w:t>-отменить предостережение о недопустимости нарушения обязательных требований полностью или в части, удовлетворить возражение полностью или в части.</w:t>
      </w:r>
    </w:p>
    <w:p w14:paraId="664C1ECD" w14:textId="0B53BBB9" w:rsidR="00B25CF0" w:rsidRPr="00317DA1" w:rsidRDefault="0095417D" w:rsidP="0095417D">
      <w:pPr>
        <w:spacing w:after="0" w:line="240" w:lineRule="auto"/>
        <w:ind w:firstLine="480"/>
        <w:jc w:val="both"/>
        <w:textAlignment w:val="baseline"/>
        <w:rPr>
          <w:rFonts w:ascii="Arial" w:eastAsia="Times New Roman" w:hAnsi="Arial" w:cs="Arial"/>
          <w:color w:val="000000" w:themeColor="text1"/>
          <w:sz w:val="24"/>
          <w:szCs w:val="24"/>
          <w:lang w:eastAsia="ru-RU"/>
        </w:rPr>
      </w:pPr>
      <w:r w:rsidRPr="00317DA1">
        <w:rPr>
          <w:rFonts w:ascii="Arial" w:eastAsia="Times New Roman" w:hAnsi="Arial" w:cs="Arial"/>
          <w:color w:val="000000" w:themeColor="text1"/>
          <w:sz w:val="24"/>
          <w:szCs w:val="24"/>
          <w:lang w:eastAsia="ru-RU"/>
        </w:rPr>
        <w:t>2.6.9. Контрольный орган направляет копию принятого решения Контролируемому лицу не позднее трех рабочих дней со дня его принятия.».</w:t>
      </w:r>
    </w:p>
    <w:p w14:paraId="7B78B20F" w14:textId="5AACDD9D" w:rsidR="00F26EE3" w:rsidRPr="00317DA1" w:rsidRDefault="00F26EE3" w:rsidP="00F26EE3">
      <w:pPr>
        <w:spacing w:after="0" w:line="240" w:lineRule="auto"/>
        <w:ind w:right="31" w:firstLine="709"/>
        <w:jc w:val="both"/>
        <w:rPr>
          <w:rFonts w:ascii="Arial" w:eastAsia="Times New Roman" w:hAnsi="Arial" w:cs="Arial"/>
          <w:sz w:val="24"/>
          <w:szCs w:val="24"/>
          <w:lang w:eastAsia="ru-RU"/>
        </w:rPr>
      </w:pPr>
      <w:bookmarkStart w:id="4" w:name="_Hlk109999495"/>
      <w:r w:rsidRPr="00317DA1">
        <w:rPr>
          <w:rFonts w:ascii="Arial" w:eastAsia="Times New Roman" w:hAnsi="Arial" w:cs="Arial"/>
          <w:color w:val="2D2D2D"/>
          <w:spacing w:val="2"/>
          <w:sz w:val="24"/>
          <w:szCs w:val="24"/>
          <w:lang w:eastAsia="ru-RU"/>
        </w:rPr>
        <w:t xml:space="preserve">2. </w:t>
      </w:r>
      <w:r w:rsidRPr="00317DA1">
        <w:rPr>
          <w:rFonts w:ascii="Arial" w:eastAsia="Times New Roman" w:hAnsi="Arial" w:cs="Arial"/>
          <w:sz w:val="24"/>
          <w:szCs w:val="24"/>
          <w:lang w:eastAsia="ru-RU"/>
        </w:rPr>
        <w:t>Опубликовать настоящее решение в газете «Вестник МО «</w:t>
      </w:r>
      <w:proofErr w:type="spellStart"/>
      <w:r w:rsidRPr="00317DA1">
        <w:rPr>
          <w:rFonts w:ascii="Arial" w:eastAsia="Times New Roman" w:hAnsi="Arial" w:cs="Arial"/>
          <w:sz w:val="24"/>
          <w:szCs w:val="24"/>
          <w:lang w:eastAsia="ru-RU"/>
        </w:rPr>
        <w:t>Васильевск</w:t>
      </w:r>
      <w:proofErr w:type="spellEnd"/>
      <w:r w:rsidRPr="00317DA1">
        <w:rPr>
          <w:rFonts w:ascii="Arial" w:eastAsia="Times New Roman" w:hAnsi="Arial" w:cs="Arial"/>
          <w:sz w:val="24"/>
          <w:szCs w:val="24"/>
          <w:lang w:eastAsia="ru-RU"/>
        </w:rPr>
        <w:t xml:space="preserve">», разместить на официальном сайте </w:t>
      </w:r>
      <w:r w:rsidR="004C499F" w:rsidRPr="00317DA1">
        <w:rPr>
          <w:rFonts w:ascii="Arial" w:eastAsia="Times New Roman" w:hAnsi="Arial" w:cs="Arial"/>
          <w:sz w:val="24"/>
          <w:szCs w:val="24"/>
          <w:lang w:eastAsia="ru-RU"/>
        </w:rPr>
        <w:t>сельского поселения</w:t>
      </w:r>
      <w:r w:rsidRPr="00317DA1">
        <w:rPr>
          <w:rFonts w:ascii="Arial" w:eastAsia="Times New Roman" w:hAnsi="Arial" w:cs="Arial"/>
          <w:sz w:val="24"/>
          <w:szCs w:val="24"/>
          <w:lang w:eastAsia="ru-RU"/>
        </w:rPr>
        <w:t xml:space="preserve"> </w:t>
      </w:r>
      <w:proofErr w:type="spellStart"/>
      <w:r w:rsidRPr="00317DA1">
        <w:rPr>
          <w:rFonts w:ascii="Arial" w:eastAsia="Times New Roman" w:hAnsi="Arial" w:cs="Arial"/>
          <w:sz w:val="24"/>
          <w:szCs w:val="24"/>
          <w:lang w:eastAsia="ru-RU"/>
        </w:rPr>
        <w:t>Васильевск</w:t>
      </w:r>
      <w:proofErr w:type="spellEnd"/>
      <w:r w:rsidRPr="00317DA1">
        <w:rPr>
          <w:rFonts w:ascii="Arial" w:eastAsia="Times New Roman" w:hAnsi="Arial" w:cs="Arial"/>
          <w:sz w:val="24"/>
          <w:szCs w:val="24"/>
          <w:lang w:eastAsia="ru-RU"/>
        </w:rPr>
        <w:t xml:space="preserve"> в информационно-телекоммуникационной сети «Интернет»</w:t>
      </w:r>
      <w:r w:rsidR="001E6C2D" w:rsidRPr="00317DA1">
        <w:rPr>
          <w:rFonts w:ascii="Arial" w:eastAsia="Times New Roman" w:hAnsi="Arial" w:cs="Arial"/>
          <w:sz w:val="24"/>
          <w:szCs w:val="24"/>
          <w:lang w:eastAsia="ru-RU"/>
        </w:rPr>
        <w:t>.</w:t>
      </w:r>
    </w:p>
    <w:p w14:paraId="62415DA9" w14:textId="77777777" w:rsidR="00A042D1" w:rsidRPr="00317DA1" w:rsidRDefault="00F26EE3" w:rsidP="00F26EE3">
      <w:pPr>
        <w:spacing w:after="0" w:line="240" w:lineRule="auto"/>
        <w:ind w:right="31" w:firstLine="709"/>
        <w:jc w:val="both"/>
        <w:rPr>
          <w:rFonts w:ascii="Arial" w:eastAsia="Times New Roman" w:hAnsi="Arial" w:cs="Arial"/>
          <w:color w:val="000000"/>
          <w:sz w:val="24"/>
          <w:szCs w:val="24"/>
          <w:lang w:eastAsia="ru-RU"/>
        </w:rPr>
      </w:pPr>
      <w:r w:rsidRPr="00317DA1">
        <w:rPr>
          <w:rFonts w:ascii="Arial" w:eastAsia="Times New Roman" w:hAnsi="Arial" w:cs="Arial"/>
          <w:color w:val="000000"/>
          <w:sz w:val="24"/>
          <w:szCs w:val="24"/>
          <w:lang w:eastAsia="ru-RU"/>
        </w:rPr>
        <w:t>3. Настоящее решение вступает в силу с момента официального опубликования</w:t>
      </w:r>
      <w:r w:rsidR="00FE680B" w:rsidRPr="00317DA1">
        <w:rPr>
          <w:rFonts w:ascii="Arial" w:eastAsia="Times New Roman" w:hAnsi="Arial" w:cs="Arial"/>
          <w:color w:val="000000"/>
          <w:sz w:val="24"/>
          <w:szCs w:val="24"/>
          <w:lang w:eastAsia="ru-RU"/>
        </w:rPr>
        <w:t>.</w:t>
      </w:r>
    </w:p>
    <w:p w14:paraId="6053F5CA" w14:textId="1B6904F7" w:rsidR="00F26EE3" w:rsidRPr="00317DA1" w:rsidRDefault="007865FA" w:rsidP="00A042D1">
      <w:pPr>
        <w:spacing w:after="0" w:line="240" w:lineRule="auto"/>
        <w:ind w:right="31" w:firstLine="709"/>
        <w:jc w:val="both"/>
        <w:rPr>
          <w:rFonts w:ascii="Arial" w:eastAsia="Times New Roman" w:hAnsi="Arial" w:cs="Arial"/>
          <w:color w:val="000000"/>
          <w:sz w:val="24"/>
          <w:szCs w:val="24"/>
          <w:lang w:eastAsia="ru-RU"/>
        </w:rPr>
      </w:pPr>
      <w:r w:rsidRPr="00317DA1">
        <w:rPr>
          <w:rFonts w:ascii="Arial" w:eastAsia="Times New Roman" w:hAnsi="Arial" w:cs="Arial"/>
          <w:color w:val="000000"/>
          <w:sz w:val="24"/>
          <w:szCs w:val="24"/>
          <w:lang w:eastAsia="ru-RU"/>
        </w:rPr>
        <w:t xml:space="preserve">4. </w:t>
      </w:r>
      <w:r w:rsidR="00A042D1" w:rsidRPr="00317DA1">
        <w:rPr>
          <w:rFonts w:ascii="Arial" w:eastAsia="Times New Roman" w:hAnsi="Arial" w:cs="Arial"/>
          <w:color w:val="000000"/>
          <w:sz w:val="24"/>
          <w:szCs w:val="24"/>
          <w:lang w:eastAsia="ru-RU"/>
        </w:rPr>
        <w:t>Контроль за исполнением настоящего решения оставляю за собой.</w:t>
      </w:r>
      <w:r w:rsidR="00F26EE3" w:rsidRPr="00317DA1">
        <w:rPr>
          <w:rFonts w:ascii="Arial" w:eastAsia="Times New Roman" w:hAnsi="Arial" w:cs="Arial"/>
          <w:color w:val="2D2D2D"/>
          <w:spacing w:val="2"/>
          <w:sz w:val="24"/>
          <w:szCs w:val="24"/>
          <w:lang w:eastAsia="ru-RU"/>
        </w:rPr>
        <w:br/>
      </w:r>
    </w:p>
    <w:p w14:paraId="10092878" w14:textId="77777777" w:rsidR="00F26EE3" w:rsidRPr="00317DA1" w:rsidRDefault="00F26EE3" w:rsidP="00F26EE3">
      <w:pPr>
        <w:autoSpaceDE w:val="0"/>
        <w:autoSpaceDN w:val="0"/>
        <w:adjustRightInd w:val="0"/>
        <w:spacing w:after="0" w:line="240" w:lineRule="auto"/>
        <w:jc w:val="both"/>
        <w:rPr>
          <w:rFonts w:ascii="Arial" w:eastAsia="Times New Roman" w:hAnsi="Arial" w:cs="Arial"/>
          <w:color w:val="000000"/>
          <w:sz w:val="24"/>
          <w:szCs w:val="24"/>
          <w:lang w:eastAsia="ru-RU"/>
        </w:rPr>
      </w:pPr>
    </w:p>
    <w:p w14:paraId="4A622E27" w14:textId="40B37D87" w:rsidR="00F26EE3" w:rsidRPr="00317DA1" w:rsidRDefault="00F26EE3" w:rsidP="00F26EE3">
      <w:pPr>
        <w:autoSpaceDE w:val="0"/>
        <w:autoSpaceDN w:val="0"/>
        <w:adjustRightInd w:val="0"/>
        <w:spacing w:after="0" w:line="240" w:lineRule="auto"/>
        <w:jc w:val="both"/>
        <w:rPr>
          <w:rFonts w:ascii="Arial" w:eastAsia="Times New Roman" w:hAnsi="Arial" w:cs="Arial"/>
          <w:color w:val="000000"/>
          <w:sz w:val="24"/>
          <w:szCs w:val="24"/>
          <w:lang w:eastAsia="ru-RU"/>
        </w:rPr>
      </w:pPr>
      <w:r w:rsidRPr="00317DA1">
        <w:rPr>
          <w:rFonts w:ascii="Arial" w:eastAsia="Times New Roman" w:hAnsi="Arial" w:cs="Arial"/>
          <w:color w:val="000000"/>
          <w:sz w:val="24"/>
          <w:szCs w:val="24"/>
          <w:lang w:eastAsia="ru-RU"/>
        </w:rPr>
        <w:lastRenderedPageBreak/>
        <w:t>Председатель Дум</w:t>
      </w:r>
      <w:r w:rsidR="004C499F" w:rsidRPr="00317DA1">
        <w:rPr>
          <w:rFonts w:ascii="Arial" w:eastAsia="Times New Roman" w:hAnsi="Arial" w:cs="Arial"/>
          <w:color w:val="000000"/>
          <w:sz w:val="24"/>
          <w:szCs w:val="24"/>
          <w:lang w:eastAsia="ru-RU"/>
        </w:rPr>
        <w:t xml:space="preserve">ы сельского поселения </w:t>
      </w:r>
      <w:proofErr w:type="spellStart"/>
      <w:r w:rsidR="004C499F" w:rsidRPr="00317DA1">
        <w:rPr>
          <w:rFonts w:ascii="Arial" w:eastAsia="Times New Roman" w:hAnsi="Arial" w:cs="Arial"/>
          <w:color w:val="000000"/>
          <w:sz w:val="24"/>
          <w:szCs w:val="24"/>
          <w:lang w:eastAsia="ru-RU"/>
        </w:rPr>
        <w:t>Васильевск</w:t>
      </w:r>
      <w:proofErr w:type="spellEnd"/>
    </w:p>
    <w:p w14:paraId="33916E9A" w14:textId="4BEDA9CE" w:rsidR="00F26EE3" w:rsidRPr="00317DA1" w:rsidRDefault="00DA40CC" w:rsidP="00F26EE3">
      <w:pPr>
        <w:autoSpaceDE w:val="0"/>
        <w:autoSpaceDN w:val="0"/>
        <w:adjustRightInd w:val="0"/>
        <w:spacing w:after="0" w:line="240" w:lineRule="auto"/>
        <w:jc w:val="both"/>
        <w:rPr>
          <w:rFonts w:ascii="Arial" w:eastAsia="Times New Roman" w:hAnsi="Arial" w:cs="Arial"/>
          <w:sz w:val="24"/>
          <w:szCs w:val="24"/>
          <w:lang w:eastAsia="ru-RU"/>
        </w:rPr>
      </w:pPr>
      <w:r w:rsidRPr="00317DA1">
        <w:rPr>
          <w:rFonts w:ascii="Arial" w:eastAsia="Times New Roman" w:hAnsi="Arial" w:cs="Arial"/>
          <w:color w:val="000000"/>
          <w:sz w:val="24"/>
          <w:szCs w:val="24"/>
          <w:lang w:eastAsia="ru-RU"/>
        </w:rPr>
        <w:t>Е.Б.</w:t>
      </w:r>
      <w:r w:rsidR="007865FA" w:rsidRPr="00317DA1">
        <w:rPr>
          <w:rFonts w:ascii="Arial" w:eastAsia="Times New Roman" w:hAnsi="Arial" w:cs="Arial"/>
          <w:color w:val="000000"/>
          <w:sz w:val="24"/>
          <w:szCs w:val="24"/>
          <w:lang w:eastAsia="ru-RU"/>
        </w:rPr>
        <w:t xml:space="preserve"> </w:t>
      </w:r>
      <w:r w:rsidRPr="00317DA1">
        <w:rPr>
          <w:rFonts w:ascii="Arial" w:eastAsia="Times New Roman" w:hAnsi="Arial" w:cs="Arial"/>
          <w:color w:val="000000"/>
          <w:sz w:val="24"/>
          <w:szCs w:val="24"/>
          <w:lang w:eastAsia="ru-RU"/>
        </w:rPr>
        <w:t>Бабин</w:t>
      </w:r>
    </w:p>
    <w:p w14:paraId="154FDE13" w14:textId="77777777" w:rsidR="007865FA" w:rsidRPr="00317DA1" w:rsidRDefault="007865FA" w:rsidP="00F26EE3">
      <w:pPr>
        <w:spacing w:after="0" w:line="240" w:lineRule="auto"/>
        <w:jc w:val="both"/>
        <w:rPr>
          <w:rFonts w:ascii="Arial" w:eastAsia="Times New Roman" w:hAnsi="Arial" w:cs="Arial"/>
          <w:sz w:val="24"/>
          <w:szCs w:val="24"/>
          <w:lang w:eastAsia="ru-RU"/>
        </w:rPr>
      </w:pPr>
    </w:p>
    <w:p w14:paraId="1557EB91" w14:textId="77777777" w:rsidR="007865FA" w:rsidRPr="00317DA1" w:rsidRDefault="007865FA" w:rsidP="00F26EE3">
      <w:pPr>
        <w:spacing w:after="0" w:line="240" w:lineRule="auto"/>
        <w:jc w:val="both"/>
        <w:rPr>
          <w:rFonts w:ascii="Arial" w:eastAsia="Times New Roman" w:hAnsi="Arial" w:cs="Arial"/>
          <w:sz w:val="24"/>
          <w:szCs w:val="24"/>
          <w:lang w:eastAsia="ru-RU"/>
        </w:rPr>
      </w:pPr>
    </w:p>
    <w:p w14:paraId="387B16D3" w14:textId="5D1E243D" w:rsidR="00F26EE3" w:rsidRPr="00317DA1" w:rsidRDefault="00F26EE3" w:rsidP="00F26EE3">
      <w:pPr>
        <w:spacing w:after="0" w:line="240" w:lineRule="auto"/>
        <w:jc w:val="both"/>
        <w:rPr>
          <w:rFonts w:ascii="Arial" w:eastAsia="Times New Roman" w:hAnsi="Arial" w:cs="Arial"/>
          <w:color w:val="000000"/>
          <w:sz w:val="24"/>
          <w:szCs w:val="24"/>
          <w:lang w:eastAsia="ru-RU"/>
        </w:rPr>
      </w:pPr>
      <w:r w:rsidRPr="00317DA1">
        <w:rPr>
          <w:rFonts w:ascii="Arial" w:eastAsia="Times New Roman" w:hAnsi="Arial" w:cs="Arial"/>
          <w:color w:val="000000"/>
          <w:sz w:val="24"/>
          <w:szCs w:val="24"/>
          <w:lang w:eastAsia="ru-RU"/>
        </w:rPr>
        <w:t>Глав</w:t>
      </w:r>
      <w:r w:rsidR="00DA40CC" w:rsidRPr="00317DA1">
        <w:rPr>
          <w:rFonts w:ascii="Arial" w:eastAsia="Times New Roman" w:hAnsi="Arial" w:cs="Arial"/>
          <w:color w:val="000000"/>
          <w:sz w:val="24"/>
          <w:szCs w:val="24"/>
          <w:lang w:eastAsia="ru-RU"/>
        </w:rPr>
        <w:t>а</w:t>
      </w:r>
      <w:r w:rsidRPr="00317DA1">
        <w:rPr>
          <w:rFonts w:ascii="Arial" w:eastAsia="Times New Roman" w:hAnsi="Arial" w:cs="Arial"/>
          <w:color w:val="000000"/>
          <w:sz w:val="24"/>
          <w:szCs w:val="24"/>
          <w:lang w:eastAsia="ru-RU"/>
        </w:rPr>
        <w:t xml:space="preserve"> </w:t>
      </w:r>
      <w:r w:rsidR="004C499F" w:rsidRPr="00317DA1">
        <w:rPr>
          <w:rFonts w:ascii="Arial" w:eastAsia="Times New Roman" w:hAnsi="Arial" w:cs="Arial"/>
          <w:color w:val="000000"/>
          <w:sz w:val="24"/>
          <w:szCs w:val="24"/>
          <w:lang w:eastAsia="ru-RU"/>
        </w:rPr>
        <w:t xml:space="preserve">сельского поселения </w:t>
      </w:r>
      <w:proofErr w:type="spellStart"/>
      <w:r w:rsidRPr="00317DA1">
        <w:rPr>
          <w:rFonts w:ascii="Arial" w:eastAsia="Times New Roman" w:hAnsi="Arial" w:cs="Arial"/>
          <w:color w:val="000000"/>
          <w:sz w:val="24"/>
          <w:szCs w:val="24"/>
          <w:lang w:eastAsia="ru-RU"/>
        </w:rPr>
        <w:t>Васильевск</w:t>
      </w:r>
      <w:proofErr w:type="spellEnd"/>
    </w:p>
    <w:bookmarkEnd w:id="4"/>
    <w:p w14:paraId="57D629AD" w14:textId="4E36088C" w:rsidR="002E1FA7" w:rsidRPr="00317DA1" w:rsidRDefault="00DA40CC" w:rsidP="002E1FA7">
      <w:pPr>
        <w:rPr>
          <w:rFonts w:ascii="Arial" w:hAnsi="Arial" w:cs="Arial"/>
          <w:sz w:val="24"/>
          <w:szCs w:val="24"/>
        </w:rPr>
      </w:pPr>
      <w:r w:rsidRPr="00317DA1">
        <w:rPr>
          <w:rFonts w:ascii="Arial" w:eastAsia="Times New Roman" w:hAnsi="Arial" w:cs="Arial"/>
          <w:color w:val="000000"/>
          <w:sz w:val="24"/>
          <w:szCs w:val="24"/>
          <w:lang w:eastAsia="ru-RU"/>
        </w:rPr>
        <w:t>С.Д.</w:t>
      </w:r>
      <w:r w:rsidR="007865FA" w:rsidRPr="00317DA1">
        <w:rPr>
          <w:rFonts w:ascii="Arial" w:eastAsia="Times New Roman" w:hAnsi="Arial" w:cs="Arial"/>
          <w:color w:val="000000"/>
          <w:sz w:val="24"/>
          <w:szCs w:val="24"/>
          <w:lang w:eastAsia="ru-RU"/>
        </w:rPr>
        <w:t xml:space="preserve"> </w:t>
      </w:r>
      <w:r w:rsidRPr="00317DA1">
        <w:rPr>
          <w:rFonts w:ascii="Arial" w:eastAsia="Times New Roman" w:hAnsi="Arial" w:cs="Arial"/>
          <w:color w:val="000000"/>
          <w:sz w:val="24"/>
          <w:szCs w:val="24"/>
          <w:lang w:eastAsia="ru-RU"/>
        </w:rPr>
        <w:t>Рябцев</w:t>
      </w:r>
    </w:p>
    <w:p w14:paraId="5634AF62" w14:textId="1D0A23EE" w:rsidR="00721884" w:rsidRDefault="00721884" w:rsidP="00F26EE3">
      <w:pPr>
        <w:spacing w:after="0" w:line="240" w:lineRule="auto"/>
        <w:jc w:val="both"/>
        <w:rPr>
          <w:rFonts w:ascii="Arial" w:eastAsia="Times New Roman" w:hAnsi="Arial" w:cs="Arial"/>
          <w:color w:val="000000"/>
          <w:sz w:val="24"/>
          <w:szCs w:val="24"/>
          <w:lang w:eastAsia="ru-RU"/>
        </w:rPr>
      </w:pPr>
    </w:p>
    <w:p w14:paraId="60479BD1" w14:textId="77777777" w:rsidR="00721884" w:rsidRDefault="00721884" w:rsidP="00721884">
      <w:pPr>
        <w:jc w:val="right"/>
        <w:rPr>
          <w:rFonts w:ascii="Courier New" w:hAnsi="Courier New" w:cs="Courier New"/>
        </w:rPr>
      </w:pPr>
      <w:r>
        <w:rPr>
          <w:rFonts w:ascii="Courier New" w:hAnsi="Courier New" w:cs="Courier New"/>
        </w:rPr>
        <w:t>Приложение к решению Думы</w:t>
      </w:r>
    </w:p>
    <w:p w14:paraId="36318FF8" w14:textId="77777777" w:rsidR="00721884" w:rsidRDefault="00721884" w:rsidP="00721884">
      <w:pPr>
        <w:jc w:val="right"/>
        <w:rPr>
          <w:rFonts w:ascii="Courier New" w:hAnsi="Courier New" w:cs="Courier New"/>
        </w:rPr>
      </w:pPr>
      <w:r>
        <w:rPr>
          <w:rFonts w:ascii="Courier New" w:hAnsi="Courier New" w:cs="Courier New"/>
        </w:rPr>
        <w:t>МО «</w:t>
      </w:r>
      <w:proofErr w:type="spellStart"/>
      <w:r>
        <w:rPr>
          <w:rFonts w:ascii="Courier New" w:hAnsi="Courier New" w:cs="Courier New"/>
        </w:rPr>
        <w:t>Васильевск</w:t>
      </w:r>
      <w:proofErr w:type="spellEnd"/>
      <w:r>
        <w:rPr>
          <w:rFonts w:ascii="Courier New" w:hAnsi="Courier New" w:cs="Courier New"/>
        </w:rPr>
        <w:t>»</w:t>
      </w:r>
    </w:p>
    <w:p w14:paraId="266CFE47" w14:textId="7F582008" w:rsidR="00721884" w:rsidRDefault="00721884" w:rsidP="00721884">
      <w:pPr>
        <w:jc w:val="right"/>
        <w:rPr>
          <w:rFonts w:ascii="Courier New" w:hAnsi="Courier New" w:cs="Courier New"/>
        </w:rPr>
      </w:pPr>
      <w:r>
        <w:rPr>
          <w:rFonts w:ascii="Courier New" w:hAnsi="Courier New" w:cs="Courier New"/>
        </w:rPr>
        <w:t>От 29.12.2021 № 80</w:t>
      </w:r>
    </w:p>
    <w:p w14:paraId="3E63B3D3" w14:textId="5F30306F" w:rsidR="00721884" w:rsidRDefault="00721884" w:rsidP="00721884">
      <w:pPr>
        <w:jc w:val="right"/>
        <w:rPr>
          <w:rFonts w:ascii="Courier New" w:hAnsi="Courier New" w:cs="Courier New"/>
        </w:rPr>
      </w:pPr>
      <w:r>
        <w:rPr>
          <w:rFonts w:ascii="Courier New" w:hAnsi="Courier New" w:cs="Courier New"/>
        </w:rPr>
        <w:t>в редакции от 03.08.2022 г.№95,</w:t>
      </w:r>
    </w:p>
    <w:p w14:paraId="11F66AD0" w14:textId="44D3DA45" w:rsidR="00721884" w:rsidRDefault="00721884" w:rsidP="00721884">
      <w:pPr>
        <w:jc w:val="right"/>
        <w:rPr>
          <w:rFonts w:ascii="Courier New" w:hAnsi="Courier New" w:cs="Courier New"/>
        </w:rPr>
      </w:pPr>
      <w:r>
        <w:rPr>
          <w:rFonts w:ascii="Courier New" w:hAnsi="Courier New" w:cs="Courier New"/>
        </w:rPr>
        <w:t>в редакции от 23.07.2024 г. №54</w:t>
      </w:r>
    </w:p>
    <w:p w14:paraId="3060E896" w14:textId="77777777" w:rsidR="00721884" w:rsidRPr="00317DA1" w:rsidRDefault="00721884" w:rsidP="00F26EE3">
      <w:pPr>
        <w:spacing w:after="0" w:line="240" w:lineRule="auto"/>
        <w:jc w:val="both"/>
        <w:rPr>
          <w:rFonts w:ascii="Arial" w:eastAsia="Times New Roman" w:hAnsi="Arial" w:cs="Arial"/>
          <w:color w:val="000000"/>
          <w:sz w:val="24"/>
          <w:szCs w:val="24"/>
          <w:lang w:eastAsia="ru-RU"/>
        </w:rPr>
      </w:pPr>
    </w:p>
    <w:p w14:paraId="2110E399" w14:textId="77777777" w:rsidR="00CA7BF3" w:rsidRPr="00317DA1" w:rsidRDefault="00CA7BF3" w:rsidP="00CA7BF3">
      <w:pPr>
        <w:spacing w:after="0" w:line="240" w:lineRule="auto"/>
        <w:jc w:val="center"/>
        <w:rPr>
          <w:rFonts w:ascii="Arial" w:eastAsia="Times New Roman" w:hAnsi="Arial" w:cs="Arial"/>
          <w:i/>
          <w:iCs/>
          <w:color w:val="000000"/>
          <w:sz w:val="24"/>
          <w:szCs w:val="24"/>
          <w:lang w:eastAsia="ru-RU"/>
        </w:rPr>
      </w:pPr>
      <w:r w:rsidRPr="00317DA1">
        <w:rPr>
          <w:rFonts w:ascii="Arial" w:eastAsia="Times New Roman" w:hAnsi="Arial" w:cs="Arial"/>
          <w:b/>
          <w:bCs/>
          <w:color w:val="000000"/>
          <w:sz w:val="24"/>
          <w:szCs w:val="24"/>
          <w:lang w:eastAsia="ru-RU"/>
        </w:rPr>
        <w:t xml:space="preserve">Положение о муниципальном контроле </w:t>
      </w:r>
      <w:r w:rsidRPr="00317DA1">
        <w:rPr>
          <w:rFonts w:ascii="Arial" w:eastAsia="Times New Roman" w:hAnsi="Arial" w:cs="Arial"/>
          <w:b/>
          <w:bCs/>
          <w:color w:val="000000"/>
          <w:sz w:val="24"/>
          <w:szCs w:val="24"/>
          <w:lang w:eastAsia="ru-RU"/>
        </w:rPr>
        <w:br/>
        <w:t>на автомобильном транспорте, и в дорожном хозяйстве в границах населенных пунктов муниципального образования «</w:t>
      </w:r>
      <w:proofErr w:type="spellStart"/>
      <w:r w:rsidRPr="00317DA1">
        <w:rPr>
          <w:rFonts w:ascii="Arial" w:eastAsia="Times New Roman" w:hAnsi="Arial" w:cs="Arial"/>
          <w:b/>
          <w:bCs/>
          <w:color w:val="000000"/>
          <w:sz w:val="24"/>
          <w:szCs w:val="24"/>
          <w:lang w:eastAsia="ru-RU"/>
        </w:rPr>
        <w:t>Васильевск</w:t>
      </w:r>
      <w:proofErr w:type="spellEnd"/>
      <w:r w:rsidRPr="00317DA1">
        <w:rPr>
          <w:rFonts w:ascii="Arial" w:eastAsia="Times New Roman" w:hAnsi="Arial" w:cs="Arial"/>
          <w:b/>
          <w:bCs/>
          <w:color w:val="000000"/>
          <w:sz w:val="24"/>
          <w:szCs w:val="24"/>
          <w:lang w:eastAsia="ru-RU"/>
        </w:rPr>
        <w:t>»</w:t>
      </w:r>
    </w:p>
    <w:p w14:paraId="1FF81E47" w14:textId="77777777" w:rsidR="00CA7BF3" w:rsidRPr="00317DA1" w:rsidRDefault="00CA7BF3" w:rsidP="00CA7BF3">
      <w:pPr>
        <w:spacing w:after="0" w:line="240" w:lineRule="auto"/>
        <w:jc w:val="center"/>
        <w:rPr>
          <w:rFonts w:ascii="Arial" w:eastAsia="Times New Roman" w:hAnsi="Arial" w:cs="Arial"/>
          <w:sz w:val="24"/>
          <w:szCs w:val="24"/>
          <w:lang w:eastAsia="ru-RU"/>
        </w:rPr>
      </w:pPr>
    </w:p>
    <w:p w14:paraId="0CAE5E64" w14:textId="77777777" w:rsidR="00CA7BF3" w:rsidRPr="00317DA1" w:rsidRDefault="00CA7BF3" w:rsidP="00CA7BF3">
      <w:pPr>
        <w:suppressAutoHyphens/>
        <w:autoSpaceDE w:val="0"/>
        <w:spacing w:after="0" w:line="240" w:lineRule="auto"/>
        <w:jc w:val="center"/>
        <w:rPr>
          <w:rFonts w:ascii="Arial" w:eastAsia="Times New Roman" w:hAnsi="Arial" w:cs="Arial"/>
          <w:b/>
          <w:bCs/>
          <w:color w:val="000000"/>
          <w:sz w:val="24"/>
          <w:szCs w:val="24"/>
          <w:lang w:eastAsia="zh-CN"/>
        </w:rPr>
      </w:pPr>
      <w:r w:rsidRPr="00317DA1">
        <w:rPr>
          <w:rFonts w:ascii="Arial" w:eastAsia="Times New Roman" w:hAnsi="Arial" w:cs="Arial"/>
          <w:b/>
          <w:bCs/>
          <w:color w:val="000000"/>
          <w:sz w:val="24"/>
          <w:szCs w:val="24"/>
          <w:lang w:eastAsia="zh-CN"/>
        </w:rPr>
        <w:t>Раздел 1. Общие положения</w:t>
      </w:r>
    </w:p>
    <w:p w14:paraId="1867D894" w14:textId="77777777" w:rsidR="00CA7BF3" w:rsidRPr="00317DA1" w:rsidRDefault="00CA7BF3" w:rsidP="00CA7BF3">
      <w:pPr>
        <w:suppressAutoHyphens/>
        <w:autoSpaceDE w:val="0"/>
        <w:spacing w:after="0" w:line="240" w:lineRule="auto"/>
        <w:jc w:val="center"/>
        <w:rPr>
          <w:rFonts w:ascii="Arial" w:eastAsia="Times New Roman" w:hAnsi="Arial" w:cs="Arial"/>
          <w:b/>
          <w:bCs/>
          <w:color w:val="000000"/>
          <w:sz w:val="24"/>
          <w:szCs w:val="24"/>
          <w:lang w:eastAsia="zh-CN"/>
        </w:rPr>
      </w:pPr>
    </w:p>
    <w:p w14:paraId="62EC6CB9" w14:textId="77777777" w:rsidR="00CA7BF3" w:rsidRPr="00317DA1" w:rsidRDefault="00CA7BF3" w:rsidP="00CA7BF3">
      <w:pPr>
        <w:suppressAutoHyphens/>
        <w:autoSpaceDE w:val="0"/>
        <w:spacing w:after="0" w:line="240" w:lineRule="auto"/>
        <w:ind w:firstLine="709"/>
        <w:jc w:val="both"/>
        <w:rPr>
          <w:rFonts w:ascii="Arial" w:eastAsia="Times New Roman" w:hAnsi="Arial" w:cs="Arial"/>
          <w:color w:val="FF0000"/>
          <w:sz w:val="24"/>
          <w:szCs w:val="24"/>
          <w:lang w:eastAsia="zh-CN"/>
        </w:rPr>
      </w:pPr>
      <w:r w:rsidRPr="00317DA1">
        <w:rPr>
          <w:rFonts w:ascii="Arial" w:eastAsia="Times New Roman" w:hAnsi="Arial" w:cs="Arial"/>
          <w:color w:val="000000"/>
          <w:sz w:val="24"/>
          <w:szCs w:val="24"/>
          <w:lang w:eastAsia="zh-CN"/>
        </w:rPr>
        <w:t xml:space="preserve">1.1. Настоящее Положение устанавливает порядок осуществления </w:t>
      </w:r>
      <w:bookmarkStart w:id="5" w:name="_Hlk79156810"/>
      <w:bookmarkStart w:id="6" w:name="_Hlk79673330"/>
      <w:r w:rsidRPr="00317DA1">
        <w:rPr>
          <w:rFonts w:ascii="Arial" w:eastAsia="Times New Roman" w:hAnsi="Arial" w:cs="Arial"/>
          <w:color w:val="000000"/>
          <w:sz w:val="24"/>
          <w:szCs w:val="24"/>
          <w:lang w:eastAsia="zh-CN"/>
        </w:rPr>
        <w:t>муниципального контроля на автомобильном транспорте и в дорожном хозяйстве в границах населенных пунктов муниципального образования «</w:t>
      </w:r>
      <w:proofErr w:type="spellStart"/>
      <w:r w:rsidRPr="00317DA1">
        <w:rPr>
          <w:rFonts w:ascii="Arial" w:eastAsia="Times New Roman" w:hAnsi="Arial" w:cs="Arial"/>
          <w:color w:val="000000"/>
          <w:sz w:val="24"/>
          <w:szCs w:val="24"/>
          <w:lang w:eastAsia="zh-CN"/>
        </w:rPr>
        <w:t>Васильевск</w:t>
      </w:r>
      <w:proofErr w:type="spellEnd"/>
      <w:r w:rsidRPr="00317DA1">
        <w:rPr>
          <w:rFonts w:ascii="Arial" w:eastAsia="Times New Roman" w:hAnsi="Arial" w:cs="Arial"/>
          <w:color w:val="000000"/>
          <w:sz w:val="24"/>
          <w:szCs w:val="24"/>
          <w:lang w:eastAsia="zh-CN"/>
        </w:rPr>
        <w:t xml:space="preserve">» </w:t>
      </w:r>
      <w:bookmarkEnd w:id="5"/>
      <w:r w:rsidRPr="00317DA1">
        <w:rPr>
          <w:rFonts w:ascii="Arial" w:eastAsia="Times New Roman" w:hAnsi="Arial" w:cs="Arial"/>
          <w:color w:val="000000"/>
          <w:sz w:val="24"/>
          <w:szCs w:val="24"/>
          <w:lang w:eastAsia="zh-CN"/>
        </w:rPr>
        <w:t>(далее – муниципальный контроль на автомобильном транспорте</w:t>
      </w:r>
      <w:r w:rsidRPr="00317DA1">
        <w:rPr>
          <w:rFonts w:ascii="Arial" w:eastAsia="Times New Roman" w:hAnsi="Arial" w:cs="Arial"/>
          <w:sz w:val="24"/>
          <w:szCs w:val="24"/>
          <w:lang w:eastAsia="zh-CN"/>
        </w:rPr>
        <w:t>)</w:t>
      </w:r>
      <w:bookmarkEnd w:id="6"/>
      <w:r w:rsidRPr="00317DA1">
        <w:rPr>
          <w:rFonts w:ascii="Arial" w:eastAsia="Times New Roman" w:hAnsi="Arial" w:cs="Arial"/>
          <w:sz w:val="24"/>
          <w:szCs w:val="24"/>
          <w:lang w:eastAsia="zh-CN"/>
        </w:rPr>
        <w:t>.</w:t>
      </w:r>
      <w:r w:rsidRPr="00317DA1">
        <w:rPr>
          <w:rFonts w:ascii="Arial" w:eastAsia="Times New Roman" w:hAnsi="Arial" w:cs="Arial"/>
          <w:color w:val="FF0000"/>
          <w:sz w:val="24"/>
          <w:szCs w:val="24"/>
          <w:lang w:eastAsia="zh-CN"/>
        </w:rPr>
        <w:t xml:space="preserve"> </w:t>
      </w:r>
    </w:p>
    <w:p w14:paraId="2313CF93" w14:textId="77777777" w:rsidR="00CA7BF3" w:rsidRPr="00317DA1" w:rsidRDefault="00CA7BF3" w:rsidP="00CA7BF3">
      <w:pPr>
        <w:suppressAutoHyphens/>
        <w:autoSpaceDE w:val="0"/>
        <w:spacing w:after="0" w:line="240" w:lineRule="auto"/>
        <w:ind w:firstLine="709"/>
        <w:jc w:val="both"/>
        <w:rPr>
          <w:rFonts w:ascii="Arial" w:eastAsia="Times New Roman" w:hAnsi="Arial" w:cs="Arial"/>
          <w:color w:val="000000"/>
          <w:sz w:val="24"/>
          <w:szCs w:val="24"/>
          <w:lang w:eastAsia="zh-CN"/>
        </w:rPr>
      </w:pPr>
      <w:r w:rsidRPr="00317DA1">
        <w:rPr>
          <w:rFonts w:ascii="Arial" w:eastAsia="Times New Roman" w:hAnsi="Arial" w:cs="Arial"/>
          <w:color w:val="000000"/>
          <w:sz w:val="24"/>
          <w:szCs w:val="24"/>
          <w:lang w:eastAsia="zh-CN"/>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14:paraId="4A0EF020" w14:textId="77777777" w:rsidR="00CA7BF3" w:rsidRPr="00317DA1" w:rsidRDefault="00CA7BF3" w:rsidP="00CA7BF3">
      <w:pPr>
        <w:suppressAutoHyphens/>
        <w:autoSpaceDE w:val="0"/>
        <w:spacing w:after="0" w:line="240" w:lineRule="auto"/>
        <w:ind w:firstLine="709"/>
        <w:jc w:val="both"/>
        <w:rPr>
          <w:rFonts w:ascii="Arial" w:eastAsia="Times New Roman" w:hAnsi="Arial" w:cs="Arial"/>
          <w:color w:val="000000"/>
          <w:sz w:val="24"/>
          <w:szCs w:val="24"/>
          <w:lang w:eastAsia="zh-CN"/>
        </w:rPr>
      </w:pPr>
      <w:r w:rsidRPr="00317DA1">
        <w:rPr>
          <w:rFonts w:ascii="Arial" w:eastAsia="Times New Roman" w:hAnsi="Arial" w:cs="Arial"/>
          <w:color w:val="000000"/>
          <w:sz w:val="24"/>
          <w:szCs w:val="24"/>
          <w:lang w:eastAsia="zh-CN"/>
        </w:rPr>
        <w:t>1) в области автомобильных дорог и дорожной деятельности, установленных в отношении автомобильных дорог местного значения муниципального образования «</w:t>
      </w:r>
      <w:proofErr w:type="spellStart"/>
      <w:r w:rsidRPr="00317DA1">
        <w:rPr>
          <w:rFonts w:ascii="Arial" w:eastAsia="Times New Roman" w:hAnsi="Arial" w:cs="Arial"/>
          <w:color w:val="000000"/>
          <w:sz w:val="24"/>
          <w:szCs w:val="24"/>
          <w:lang w:eastAsia="zh-CN"/>
        </w:rPr>
        <w:t>Васильевск</w:t>
      </w:r>
      <w:proofErr w:type="spellEnd"/>
      <w:r w:rsidRPr="00317DA1">
        <w:rPr>
          <w:rFonts w:ascii="Arial" w:eastAsia="Times New Roman" w:hAnsi="Arial" w:cs="Arial"/>
          <w:color w:val="000000"/>
          <w:sz w:val="24"/>
          <w:szCs w:val="24"/>
          <w:lang w:eastAsia="zh-CN"/>
        </w:rPr>
        <w:t>» (далее – автомобильные дороги местного значения или автомобильные дороги общего пользования местного значения):</w:t>
      </w:r>
    </w:p>
    <w:p w14:paraId="3A1EDE88" w14:textId="77777777" w:rsidR="00CA7BF3" w:rsidRPr="00317DA1" w:rsidRDefault="00CA7BF3" w:rsidP="00CA7BF3">
      <w:pPr>
        <w:suppressAutoHyphens/>
        <w:autoSpaceDE w:val="0"/>
        <w:spacing w:after="0" w:line="240" w:lineRule="auto"/>
        <w:ind w:firstLine="709"/>
        <w:jc w:val="both"/>
        <w:rPr>
          <w:rFonts w:ascii="Arial" w:eastAsia="Times New Roman" w:hAnsi="Arial" w:cs="Arial"/>
          <w:color w:val="000000"/>
          <w:sz w:val="24"/>
          <w:szCs w:val="24"/>
          <w:lang w:eastAsia="zh-CN"/>
        </w:rPr>
      </w:pPr>
      <w:r w:rsidRPr="00317DA1">
        <w:rPr>
          <w:rFonts w:ascii="Arial" w:eastAsia="Times New Roman" w:hAnsi="Arial" w:cs="Arial"/>
          <w:color w:val="000000"/>
          <w:sz w:val="24"/>
          <w:szCs w:val="24"/>
          <w:lang w:eastAsia="zh-CN"/>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4D4BD841" w14:textId="77777777" w:rsidR="00CA7BF3" w:rsidRPr="00317DA1" w:rsidRDefault="00CA7BF3" w:rsidP="00CA7BF3">
      <w:pPr>
        <w:suppressAutoHyphens/>
        <w:autoSpaceDE w:val="0"/>
        <w:spacing w:after="0" w:line="240" w:lineRule="auto"/>
        <w:ind w:firstLine="709"/>
        <w:jc w:val="both"/>
        <w:rPr>
          <w:rFonts w:ascii="Arial" w:eastAsia="Times New Roman" w:hAnsi="Arial" w:cs="Arial"/>
          <w:color w:val="000000"/>
          <w:sz w:val="24"/>
          <w:szCs w:val="24"/>
          <w:lang w:eastAsia="zh-CN"/>
        </w:rPr>
      </w:pPr>
      <w:r w:rsidRPr="00317DA1">
        <w:rPr>
          <w:rFonts w:ascii="Arial" w:eastAsia="Times New Roman" w:hAnsi="Arial" w:cs="Arial"/>
          <w:color w:val="000000"/>
          <w:sz w:val="24"/>
          <w:szCs w:val="24"/>
          <w:lang w:eastAsia="zh-CN"/>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71B40F13" w14:textId="77777777" w:rsidR="00CA7BF3" w:rsidRPr="00317DA1" w:rsidRDefault="00CA7BF3" w:rsidP="00CA7BF3">
      <w:pPr>
        <w:suppressAutoHyphens/>
        <w:autoSpaceDE w:val="0"/>
        <w:spacing w:after="0" w:line="240" w:lineRule="auto"/>
        <w:ind w:firstLine="709"/>
        <w:jc w:val="both"/>
        <w:rPr>
          <w:rFonts w:ascii="Arial" w:eastAsia="Times New Roman" w:hAnsi="Arial" w:cs="Arial"/>
          <w:color w:val="000000"/>
          <w:sz w:val="24"/>
          <w:szCs w:val="24"/>
          <w:lang w:eastAsia="zh-CN"/>
        </w:rPr>
      </w:pPr>
      <w:r w:rsidRPr="00317DA1">
        <w:rPr>
          <w:rFonts w:ascii="Arial" w:eastAsia="Times New Roman" w:hAnsi="Arial" w:cs="Arial"/>
          <w:color w:val="000000"/>
          <w:sz w:val="24"/>
          <w:szCs w:val="24"/>
          <w:lang w:eastAsia="zh-CN"/>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14:paraId="23B34776" w14:textId="77777777" w:rsidR="00CA7BF3" w:rsidRPr="00317DA1" w:rsidRDefault="00CA7BF3" w:rsidP="00CA7BF3">
      <w:pPr>
        <w:spacing w:after="0" w:line="240" w:lineRule="auto"/>
        <w:ind w:firstLine="709"/>
        <w:contextualSpacing/>
        <w:jc w:val="both"/>
        <w:rPr>
          <w:rFonts w:ascii="Arial" w:eastAsia="Times New Roman" w:hAnsi="Arial" w:cs="Arial"/>
          <w:color w:val="000000"/>
          <w:sz w:val="24"/>
          <w:szCs w:val="24"/>
          <w:lang w:eastAsia="ru-RU"/>
        </w:rPr>
      </w:pPr>
      <w:r w:rsidRPr="00317DA1">
        <w:rPr>
          <w:rFonts w:ascii="Arial" w:eastAsia="Times New Roman" w:hAnsi="Arial" w:cs="Arial"/>
          <w:color w:val="000000"/>
          <w:sz w:val="24"/>
          <w:szCs w:val="24"/>
          <w:lang w:eastAsia="ru-RU"/>
        </w:rPr>
        <w:t>1.3. Муниципальный контроль на автомобильном транспорте осуществляется администрацией муниципального образования «</w:t>
      </w:r>
      <w:proofErr w:type="spellStart"/>
      <w:r w:rsidRPr="00317DA1">
        <w:rPr>
          <w:rFonts w:ascii="Arial" w:eastAsia="Times New Roman" w:hAnsi="Arial" w:cs="Arial"/>
          <w:color w:val="000000"/>
          <w:sz w:val="24"/>
          <w:szCs w:val="24"/>
          <w:lang w:eastAsia="ru-RU"/>
        </w:rPr>
        <w:t>Васильевск</w:t>
      </w:r>
      <w:proofErr w:type="spellEnd"/>
      <w:r w:rsidRPr="00317DA1">
        <w:rPr>
          <w:rFonts w:ascii="Arial" w:eastAsia="Times New Roman" w:hAnsi="Arial" w:cs="Arial"/>
          <w:color w:val="000000"/>
          <w:sz w:val="24"/>
          <w:szCs w:val="24"/>
          <w:lang w:eastAsia="ru-RU"/>
        </w:rPr>
        <w:t>»</w:t>
      </w:r>
      <w:r w:rsidRPr="00317DA1">
        <w:rPr>
          <w:rFonts w:ascii="Arial" w:eastAsia="Times New Roman" w:hAnsi="Arial" w:cs="Arial"/>
          <w:i/>
          <w:iCs/>
          <w:color w:val="000000"/>
          <w:sz w:val="24"/>
          <w:szCs w:val="24"/>
          <w:lang w:eastAsia="ru-RU"/>
        </w:rPr>
        <w:t xml:space="preserve"> </w:t>
      </w:r>
      <w:r w:rsidRPr="00317DA1">
        <w:rPr>
          <w:rFonts w:ascii="Arial" w:eastAsia="Times New Roman" w:hAnsi="Arial" w:cs="Arial"/>
          <w:color w:val="000000"/>
          <w:sz w:val="24"/>
          <w:szCs w:val="24"/>
          <w:lang w:eastAsia="ru-RU"/>
        </w:rPr>
        <w:t>(далее – администрация).</w:t>
      </w:r>
    </w:p>
    <w:p w14:paraId="2FC94193" w14:textId="77777777" w:rsidR="00CA7BF3" w:rsidRPr="00317DA1" w:rsidRDefault="00CA7BF3" w:rsidP="00CA7BF3">
      <w:pPr>
        <w:spacing w:after="0" w:line="240" w:lineRule="auto"/>
        <w:ind w:firstLine="709"/>
        <w:contextualSpacing/>
        <w:jc w:val="both"/>
        <w:rPr>
          <w:rFonts w:ascii="Arial" w:eastAsia="Times New Roman" w:hAnsi="Arial" w:cs="Arial"/>
          <w:sz w:val="24"/>
          <w:szCs w:val="24"/>
          <w:lang w:eastAsia="ru-RU"/>
        </w:rPr>
      </w:pPr>
      <w:r w:rsidRPr="00317DA1">
        <w:rPr>
          <w:rFonts w:ascii="Arial" w:eastAsia="Times New Roman" w:hAnsi="Arial" w:cs="Arial"/>
          <w:color w:val="000000"/>
          <w:sz w:val="24"/>
          <w:szCs w:val="24"/>
          <w:lang w:eastAsia="ru-RU"/>
        </w:rPr>
        <w:t>1.4. Должностными лицами администрации, уполномоченными на проведение муниципального контроля на автомобильном транспорте, являются Глава и специалист по управлению имуществом муниципального образования «</w:t>
      </w:r>
      <w:proofErr w:type="spellStart"/>
      <w:r w:rsidRPr="00317DA1">
        <w:rPr>
          <w:rFonts w:ascii="Arial" w:eastAsia="Times New Roman" w:hAnsi="Arial" w:cs="Arial"/>
          <w:color w:val="000000"/>
          <w:sz w:val="24"/>
          <w:szCs w:val="24"/>
          <w:lang w:eastAsia="ru-RU"/>
        </w:rPr>
        <w:t>Васильевск</w:t>
      </w:r>
      <w:proofErr w:type="spellEnd"/>
      <w:r w:rsidRPr="00317DA1">
        <w:rPr>
          <w:rFonts w:ascii="Arial" w:eastAsia="Times New Roman" w:hAnsi="Arial" w:cs="Arial"/>
          <w:color w:val="000000"/>
          <w:sz w:val="24"/>
          <w:szCs w:val="24"/>
          <w:lang w:eastAsia="ru-RU"/>
        </w:rPr>
        <w:t>»</w:t>
      </w:r>
      <w:r w:rsidRPr="00317DA1">
        <w:rPr>
          <w:rFonts w:ascii="Arial" w:eastAsia="Times New Roman" w:hAnsi="Arial" w:cs="Arial"/>
          <w:color w:val="0070C0"/>
          <w:sz w:val="24"/>
          <w:szCs w:val="24"/>
          <w:lang w:eastAsia="ru-RU"/>
        </w:rPr>
        <w:t xml:space="preserve"> </w:t>
      </w:r>
      <w:r w:rsidRPr="00317DA1">
        <w:rPr>
          <w:rFonts w:ascii="Arial" w:eastAsia="Times New Roman" w:hAnsi="Arial" w:cs="Arial"/>
          <w:color w:val="000000"/>
          <w:sz w:val="24"/>
          <w:szCs w:val="24"/>
          <w:lang w:eastAsia="ru-RU"/>
        </w:rPr>
        <w:t xml:space="preserve">(далее – </w:t>
      </w:r>
      <w:r w:rsidRPr="00317DA1">
        <w:rPr>
          <w:rFonts w:ascii="Arial" w:eastAsia="Times New Roman" w:hAnsi="Arial" w:cs="Arial"/>
          <w:sz w:val="24"/>
          <w:szCs w:val="24"/>
          <w:lang w:eastAsia="ru-RU"/>
        </w:rPr>
        <w:t>должностные лица)</w:t>
      </w:r>
      <w:r w:rsidRPr="00317DA1">
        <w:rPr>
          <w:rFonts w:ascii="Arial" w:eastAsia="Times New Roman" w:hAnsi="Arial" w:cs="Arial"/>
          <w:i/>
          <w:iCs/>
          <w:sz w:val="24"/>
          <w:szCs w:val="24"/>
          <w:lang w:eastAsia="ru-RU"/>
        </w:rPr>
        <w:t>.</w:t>
      </w:r>
    </w:p>
    <w:p w14:paraId="56E577B9" w14:textId="77777777" w:rsidR="00CA7BF3" w:rsidRPr="00317DA1" w:rsidRDefault="00CA7BF3" w:rsidP="00CA7BF3">
      <w:pPr>
        <w:spacing w:after="0" w:line="240" w:lineRule="auto"/>
        <w:ind w:firstLine="709"/>
        <w:contextualSpacing/>
        <w:jc w:val="both"/>
        <w:rPr>
          <w:rFonts w:ascii="Arial" w:eastAsia="Times New Roman" w:hAnsi="Arial" w:cs="Arial"/>
          <w:color w:val="000000"/>
          <w:sz w:val="24"/>
          <w:szCs w:val="24"/>
          <w:lang w:eastAsia="ru-RU"/>
        </w:rPr>
      </w:pPr>
      <w:r w:rsidRPr="00317DA1">
        <w:rPr>
          <w:rFonts w:ascii="Arial" w:eastAsia="Times New Roman" w:hAnsi="Arial" w:cs="Arial"/>
          <w:color w:val="000000"/>
          <w:sz w:val="24"/>
          <w:szCs w:val="24"/>
          <w:lang w:eastAsia="ru-RU"/>
        </w:rPr>
        <w:lastRenderedPageBreak/>
        <w:t>Должностные лица при проведении муниципального контроля на автомобильном транспорте имеют права, обязанности и несут ответственность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14:paraId="3C2ECD72"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1.5. К отношениям, связанным с осуществлением муниципального контроля на автомобильном транспорте, организацией и проведением профилактических мероприятий, контрольных мероприятий применяются положения</w:t>
      </w:r>
      <w:r w:rsidRPr="00317DA1">
        <w:rPr>
          <w:rFonts w:ascii="Arial" w:eastAsia="Times New Roman" w:hAnsi="Arial" w:cs="Arial"/>
          <w:color w:val="000000"/>
          <w:sz w:val="24"/>
          <w:szCs w:val="24"/>
          <w:lang w:eastAsia="zh-CN"/>
        </w:rPr>
        <w:t xml:space="preserve"> статьи 13</w:t>
      </w:r>
      <w:r w:rsidRPr="00317DA1">
        <w:rPr>
          <w:rFonts w:ascii="Arial" w:eastAsia="Times New Roman" w:hAnsi="Arial" w:cs="Arial"/>
          <w:color w:val="000000"/>
          <w:sz w:val="24"/>
          <w:szCs w:val="24"/>
          <w:vertAlign w:val="superscript"/>
          <w:lang w:eastAsia="zh-CN"/>
        </w:rPr>
        <w:t>1</w:t>
      </w:r>
      <w:r w:rsidRPr="00317DA1">
        <w:rPr>
          <w:rFonts w:ascii="Arial" w:eastAsia="Times New Roman" w:hAnsi="Arial" w:cs="Arial"/>
          <w:color w:val="000000"/>
          <w:sz w:val="24"/>
          <w:szCs w:val="24"/>
          <w:lang w:eastAsia="zh-CN"/>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317DA1">
        <w:rPr>
          <w:rFonts w:ascii="Arial" w:eastAsia="Times New Roman" w:hAnsi="Arial" w:cs="Arial"/>
          <w:sz w:val="24"/>
          <w:szCs w:val="24"/>
          <w:lang w:eastAsia="zh-CN"/>
        </w:rPr>
        <w:t xml:space="preserve">, </w:t>
      </w:r>
      <w:r w:rsidRPr="00317DA1">
        <w:rPr>
          <w:rFonts w:ascii="Arial" w:eastAsia="Times New Roman" w:hAnsi="Arial" w:cs="Arial"/>
          <w:color w:val="000000"/>
          <w:sz w:val="24"/>
          <w:szCs w:val="24"/>
          <w:lang w:eastAsia="zh-CN"/>
        </w:rPr>
        <w:t xml:space="preserve">Федерального закона от 8 ноября 2007 года № 259-ФЗ «Устав автомобильного транспорта и городского наземного электрического транспорта», </w:t>
      </w:r>
      <w:r w:rsidRPr="00317DA1">
        <w:rPr>
          <w:rFonts w:ascii="Arial" w:eastAsia="Times New Roman" w:hAnsi="Arial" w:cs="Arial"/>
          <w:sz w:val="24"/>
          <w:szCs w:val="24"/>
          <w:lang w:eastAsia="zh-CN"/>
        </w:rPr>
        <w:t>Федерального закона от 6 октября 2003 года № 131-ФЗ «Об общих принципах организации местного самоуправления в Российской Федерации» и Федерального закона № 248-ФЗ.</w:t>
      </w:r>
    </w:p>
    <w:p w14:paraId="6A8C7510"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 xml:space="preserve">1.6. Объектами </w:t>
      </w:r>
      <w:bookmarkStart w:id="7" w:name="_Hlk77676821"/>
      <w:r w:rsidRPr="00317DA1">
        <w:rPr>
          <w:rFonts w:ascii="Arial" w:eastAsia="Times New Roman" w:hAnsi="Arial" w:cs="Arial"/>
          <w:sz w:val="24"/>
          <w:szCs w:val="24"/>
          <w:lang w:eastAsia="zh-CN"/>
        </w:rPr>
        <w:t xml:space="preserve">муниципального контроля на автомобильном транспорте </w:t>
      </w:r>
      <w:bookmarkEnd w:id="7"/>
      <w:r w:rsidRPr="00317DA1">
        <w:rPr>
          <w:rFonts w:ascii="Arial" w:eastAsia="Times New Roman" w:hAnsi="Arial" w:cs="Arial"/>
          <w:sz w:val="24"/>
          <w:szCs w:val="24"/>
          <w:lang w:eastAsia="zh-CN"/>
        </w:rPr>
        <w:t>являются:</w:t>
      </w:r>
    </w:p>
    <w:p w14:paraId="2973E12C" w14:textId="28F6EF56"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 xml:space="preserve">1) деятельность, действия (бездействие) контролируемых лиц </w:t>
      </w:r>
      <w:r w:rsidR="007865FA" w:rsidRPr="00317DA1">
        <w:rPr>
          <w:rFonts w:ascii="Arial" w:hAnsi="Arial" w:cs="Arial"/>
          <w:iCs/>
          <w:sz w:val="24"/>
          <w:szCs w:val="24"/>
        </w:rPr>
        <w:t xml:space="preserve">в области </w:t>
      </w:r>
      <w:r w:rsidRPr="00317DA1">
        <w:rPr>
          <w:rFonts w:ascii="Arial" w:hAnsi="Arial" w:cs="Arial"/>
          <w:iCs/>
          <w:sz w:val="24"/>
          <w:szCs w:val="24"/>
        </w:rPr>
        <w:t>использования автомобильных дорог и осуществления дорожной деятельности, установленных в отношении автомобильных дорог местного значения, в рамках которых должны соблюдаться обязательные требования по:</w:t>
      </w:r>
    </w:p>
    <w:p w14:paraId="5D922036"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а) использованию полос отвода и (или) придорожных полос автомобильных дорог общего пользования местного значения;</w:t>
      </w:r>
    </w:p>
    <w:p w14:paraId="49EA9F8B"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б)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48F76EDD"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в)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14:paraId="5764E62E" w14:textId="0A097E23" w:rsidR="00CA7BF3" w:rsidRPr="00317DA1" w:rsidRDefault="00CA7BF3" w:rsidP="00CA7BF3">
      <w:pPr>
        <w:suppressAutoHyphens/>
        <w:autoSpaceDE w:val="0"/>
        <w:spacing w:after="0" w:line="240" w:lineRule="auto"/>
        <w:ind w:firstLine="709"/>
        <w:jc w:val="both"/>
        <w:rPr>
          <w:rFonts w:ascii="Arial" w:hAnsi="Arial" w:cs="Arial"/>
          <w:b/>
          <w:bCs/>
          <w:i/>
          <w:iCs/>
          <w:sz w:val="24"/>
          <w:szCs w:val="24"/>
        </w:rPr>
      </w:pPr>
      <w:r w:rsidRPr="00317DA1">
        <w:rPr>
          <w:rFonts w:ascii="Arial" w:eastAsia="Times New Roman" w:hAnsi="Arial" w:cs="Arial"/>
          <w:color w:val="000000"/>
          <w:sz w:val="24"/>
          <w:szCs w:val="24"/>
          <w:lang w:eastAsia="zh-CN"/>
        </w:rPr>
        <w:t xml:space="preserve">2) </w:t>
      </w:r>
      <w:r w:rsidRPr="00317DA1">
        <w:rPr>
          <w:rFonts w:ascii="Arial" w:hAnsi="Arial" w:cs="Arial"/>
          <w:bCs/>
          <w:iCs/>
          <w:sz w:val="24"/>
          <w:szCs w:val="24"/>
        </w:rPr>
        <w:t xml:space="preserve">результаты деятельности </w:t>
      </w:r>
      <w:r w:rsidRPr="00317DA1">
        <w:rPr>
          <w:rFonts w:ascii="Arial" w:eastAsia="Times New Roman" w:hAnsi="Arial" w:cs="Arial"/>
          <w:sz w:val="24"/>
          <w:szCs w:val="24"/>
          <w:lang w:eastAsia="zh-CN"/>
        </w:rPr>
        <w:t>контролируемых лиц</w:t>
      </w:r>
      <w:r w:rsidRPr="00317DA1">
        <w:rPr>
          <w:rFonts w:ascii="Arial" w:hAnsi="Arial" w:cs="Arial"/>
          <w:bCs/>
          <w:iCs/>
          <w:sz w:val="24"/>
          <w:szCs w:val="24"/>
        </w:rPr>
        <w:t>, в том числе услуги</w:t>
      </w:r>
      <w:r w:rsidR="007865FA" w:rsidRPr="00317DA1">
        <w:rPr>
          <w:rFonts w:ascii="Arial" w:hAnsi="Arial" w:cs="Arial"/>
          <w:iCs/>
          <w:sz w:val="24"/>
          <w:szCs w:val="24"/>
        </w:rPr>
        <w:t xml:space="preserve"> в области </w:t>
      </w:r>
      <w:r w:rsidRPr="00317DA1">
        <w:rPr>
          <w:rFonts w:ascii="Arial" w:hAnsi="Arial" w:cs="Arial"/>
          <w:iCs/>
          <w:sz w:val="24"/>
          <w:szCs w:val="24"/>
        </w:rPr>
        <w:t>использования автомобильных дорог и осуществления дорожной деятельности</w:t>
      </w:r>
      <w:r w:rsidRPr="00317DA1">
        <w:rPr>
          <w:rFonts w:ascii="Arial" w:hAnsi="Arial" w:cs="Arial"/>
          <w:bCs/>
          <w:iCs/>
          <w:sz w:val="24"/>
          <w:szCs w:val="24"/>
        </w:rPr>
        <w:t>, к которым предъявляются обязательные требования по:</w:t>
      </w:r>
    </w:p>
    <w:p w14:paraId="54DF6101" w14:textId="77777777" w:rsidR="00CA7BF3" w:rsidRPr="00317DA1" w:rsidRDefault="00CA7BF3" w:rsidP="00CA7BF3">
      <w:pPr>
        <w:suppressAutoHyphens/>
        <w:autoSpaceDE w:val="0"/>
        <w:spacing w:after="0" w:line="240" w:lineRule="auto"/>
        <w:ind w:firstLine="709"/>
        <w:jc w:val="both"/>
        <w:rPr>
          <w:rFonts w:ascii="Arial" w:eastAsia="Times New Roman" w:hAnsi="Arial" w:cs="Arial"/>
          <w:color w:val="000000"/>
          <w:sz w:val="24"/>
          <w:szCs w:val="24"/>
          <w:lang w:eastAsia="zh-CN"/>
        </w:rPr>
      </w:pPr>
      <w:r w:rsidRPr="00317DA1">
        <w:rPr>
          <w:rFonts w:ascii="Arial" w:eastAsia="Times New Roman" w:hAnsi="Arial" w:cs="Arial"/>
          <w:color w:val="000000"/>
          <w:sz w:val="24"/>
          <w:szCs w:val="24"/>
          <w:lang w:eastAsia="zh-CN"/>
        </w:rPr>
        <w:t>а) внесению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18994B97" w14:textId="77777777" w:rsidR="00CA7BF3" w:rsidRPr="00317DA1" w:rsidRDefault="00CA7BF3" w:rsidP="00CA7BF3">
      <w:pPr>
        <w:suppressAutoHyphens/>
        <w:autoSpaceDE w:val="0"/>
        <w:spacing w:after="0" w:line="240" w:lineRule="auto"/>
        <w:ind w:firstLine="709"/>
        <w:jc w:val="both"/>
        <w:rPr>
          <w:rFonts w:ascii="Arial" w:eastAsia="Times New Roman" w:hAnsi="Arial" w:cs="Arial"/>
          <w:color w:val="000000"/>
          <w:sz w:val="24"/>
          <w:szCs w:val="24"/>
          <w:lang w:eastAsia="zh-CN"/>
        </w:rPr>
      </w:pPr>
      <w:bookmarkStart w:id="8" w:name="_Hlk77675416"/>
      <w:r w:rsidRPr="00317DA1">
        <w:rPr>
          <w:rFonts w:ascii="Arial" w:eastAsia="Times New Roman" w:hAnsi="Arial" w:cs="Arial"/>
          <w:color w:val="000000"/>
          <w:sz w:val="24"/>
          <w:szCs w:val="24"/>
          <w:lang w:eastAsia="zh-CN"/>
        </w:rPr>
        <w:t xml:space="preserve">б) внесению платы за </w:t>
      </w:r>
      <w:bookmarkEnd w:id="8"/>
      <w:r w:rsidRPr="00317DA1">
        <w:rPr>
          <w:rFonts w:ascii="Arial" w:eastAsia="Times New Roman" w:hAnsi="Arial" w:cs="Arial"/>
          <w:color w:val="000000"/>
          <w:sz w:val="24"/>
          <w:szCs w:val="24"/>
          <w:lang w:eastAsia="zh-CN"/>
        </w:rPr>
        <w:t xml:space="preserve">пользование на платной основе парковками (парковочными местами), расположенными на автомобильных дорогах общего </w:t>
      </w:r>
      <w:r w:rsidRPr="00317DA1">
        <w:rPr>
          <w:rFonts w:ascii="Arial" w:eastAsia="Times New Roman" w:hAnsi="Arial" w:cs="Arial"/>
          <w:color w:val="000000"/>
          <w:spacing w:val="-6"/>
          <w:sz w:val="24"/>
          <w:szCs w:val="24"/>
          <w:lang w:eastAsia="zh-CN"/>
        </w:rPr>
        <w:t>пользования местного значения (в случае создания таких парковок (парковочных мест);</w:t>
      </w:r>
    </w:p>
    <w:p w14:paraId="4BF5ACBB" w14:textId="77777777" w:rsidR="00CA7BF3" w:rsidRPr="00317DA1" w:rsidRDefault="00CA7BF3" w:rsidP="00CA7BF3">
      <w:pPr>
        <w:suppressAutoHyphens/>
        <w:autoSpaceDE w:val="0"/>
        <w:spacing w:after="0" w:line="240" w:lineRule="auto"/>
        <w:ind w:firstLine="709"/>
        <w:jc w:val="both"/>
        <w:rPr>
          <w:rFonts w:ascii="Arial" w:eastAsia="Times New Roman" w:hAnsi="Arial" w:cs="Arial"/>
          <w:color w:val="000000"/>
          <w:sz w:val="24"/>
          <w:szCs w:val="24"/>
          <w:lang w:eastAsia="zh-CN"/>
        </w:rPr>
      </w:pPr>
      <w:r w:rsidRPr="00317DA1">
        <w:rPr>
          <w:rFonts w:ascii="Arial" w:eastAsia="Times New Roman" w:hAnsi="Arial" w:cs="Arial"/>
          <w:color w:val="000000"/>
          <w:sz w:val="24"/>
          <w:szCs w:val="24"/>
          <w:lang w:eastAsia="zh-CN"/>
        </w:rPr>
        <w:t>в) внесению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51596AE6" w14:textId="3B1A05A6" w:rsidR="007865FA" w:rsidRPr="00317DA1" w:rsidRDefault="00CA7BF3" w:rsidP="007865FA">
      <w:pPr>
        <w:suppressAutoHyphens/>
        <w:autoSpaceDE w:val="0"/>
        <w:spacing w:after="0" w:line="240" w:lineRule="auto"/>
        <w:ind w:firstLine="709"/>
        <w:jc w:val="both"/>
        <w:rPr>
          <w:rFonts w:ascii="Arial" w:eastAsia="Times New Roman" w:hAnsi="Arial" w:cs="Arial"/>
          <w:color w:val="000000"/>
          <w:sz w:val="24"/>
          <w:szCs w:val="24"/>
          <w:lang w:eastAsia="zh-CN"/>
        </w:rPr>
      </w:pPr>
      <w:r w:rsidRPr="00317DA1">
        <w:rPr>
          <w:rFonts w:ascii="Arial" w:eastAsia="Times New Roman" w:hAnsi="Arial" w:cs="Arial"/>
          <w:color w:val="000000"/>
          <w:sz w:val="24"/>
          <w:szCs w:val="24"/>
          <w:lang w:eastAsia="zh-CN"/>
        </w:rPr>
        <w:t>г) внесению платы за</w:t>
      </w:r>
      <w:r w:rsidRPr="00317DA1">
        <w:rPr>
          <w:rFonts w:ascii="Arial" w:eastAsia="Times New Roman" w:hAnsi="Arial" w:cs="Arial"/>
          <w:sz w:val="24"/>
          <w:szCs w:val="24"/>
          <w:lang w:eastAsia="zh-CN"/>
        </w:rPr>
        <w:t xml:space="preserve"> </w:t>
      </w:r>
      <w:r w:rsidRPr="00317DA1">
        <w:rPr>
          <w:rFonts w:ascii="Arial" w:eastAsia="Times New Roman" w:hAnsi="Arial" w:cs="Arial"/>
          <w:color w:val="000000"/>
          <w:sz w:val="24"/>
          <w:szCs w:val="24"/>
          <w:lang w:eastAsia="zh-CN"/>
        </w:rPr>
        <w:t>присоединение объектов дорожного сервиса к автомобильным дорогам общег</w:t>
      </w:r>
      <w:r w:rsidR="007865FA" w:rsidRPr="00317DA1">
        <w:rPr>
          <w:rFonts w:ascii="Arial" w:eastAsia="Times New Roman" w:hAnsi="Arial" w:cs="Arial"/>
          <w:color w:val="000000"/>
          <w:sz w:val="24"/>
          <w:szCs w:val="24"/>
          <w:lang w:eastAsia="zh-CN"/>
        </w:rPr>
        <w:t>о пользования местного значения;</w:t>
      </w:r>
    </w:p>
    <w:p w14:paraId="2F73A17B" w14:textId="77777777" w:rsidR="007865FA" w:rsidRPr="00317DA1" w:rsidRDefault="00CA7BF3" w:rsidP="007865FA">
      <w:pPr>
        <w:suppressAutoHyphens/>
        <w:autoSpaceDE w:val="0"/>
        <w:spacing w:after="0" w:line="240" w:lineRule="auto"/>
        <w:ind w:firstLine="709"/>
        <w:jc w:val="both"/>
        <w:rPr>
          <w:rFonts w:ascii="Arial" w:eastAsia="Times New Roman" w:hAnsi="Arial" w:cs="Arial"/>
          <w:color w:val="000000"/>
          <w:sz w:val="24"/>
          <w:szCs w:val="24"/>
          <w:lang w:eastAsia="zh-CN"/>
        </w:rPr>
      </w:pPr>
      <w:r w:rsidRPr="00317DA1">
        <w:rPr>
          <w:rFonts w:ascii="Arial" w:eastAsiaTheme="majorEastAsia" w:hAnsi="Arial" w:cs="Arial"/>
          <w:color w:val="000000"/>
          <w:sz w:val="24"/>
          <w:szCs w:val="24"/>
          <w:lang w:eastAsia="ru-RU"/>
        </w:rPr>
        <w:t xml:space="preserve">д) дорожно-строительным материалам, указанным в Приложении 1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 </w:t>
      </w:r>
    </w:p>
    <w:p w14:paraId="5FF7C918" w14:textId="77777777" w:rsidR="007865FA" w:rsidRPr="00317DA1" w:rsidRDefault="00CA7BF3" w:rsidP="007865FA">
      <w:pPr>
        <w:suppressAutoHyphens/>
        <w:autoSpaceDE w:val="0"/>
        <w:spacing w:after="0" w:line="240" w:lineRule="auto"/>
        <w:ind w:firstLine="709"/>
        <w:jc w:val="both"/>
        <w:rPr>
          <w:rFonts w:ascii="Arial" w:eastAsia="Times New Roman" w:hAnsi="Arial" w:cs="Arial"/>
          <w:color w:val="000000"/>
          <w:sz w:val="24"/>
          <w:szCs w:val="24"/>
          <w:lang w:eastAsia="zh-CN"/>
        </w:rPr>
      </w:pPr>
      <w:r w:rsidRPr="00317DA1">
        <w:rPr>
          <w:rFonts w:ascii="Arial" w:eastAsiaTheme="majorEastAsia" w:hAnsi="Arial" w:cs="Arial"/>
          <w:color w:val="000000"/>
          <w:sz w:val="24"/>
          <w:szCs w:val="24"/>
          <w:lang w:eastAsia="ru-RU"/>
        </w:rPr>
        <w:t xml:space="preserve">е) дорожно-строительным изделиям, указанным в Приложении 2 к техническому регламенту Таможенного союза «Безопасность автомобильных </w:t>
      </w:r>
      <w:r w:rsidRPr="00317DA1">
        <w:rPr>
          <w:rFonts w:ascii="Arial" w:eastAsiaTheme="majorEastAsia" w:hAnsi="Arial" w:cs="Arial"/>
          <w:color w:val="000000"/>
          <w:sz w:val="24"/>
          <w:szCs w:val="24"/>
          <w:lang w:eastAsia="ru-RU"/>
        </w:rPr>
        <w:lastRenderedPageBreak/>
        <w:t>дорог» (ТР ТС 014/2011), утвержденному Решением комиссии Таможенного союза от 18 октября 2011 года № 827;</w:t>
      </w:r>
    </w:p>
    <w:p w14:paraId="4635FC2F" w14:textId="0DE331BD" w:rsidR="00CA7BF3" w:rsidRPr="00317DA1" w:rsidRDefault="00CA7BF3" w:rsidP="007865FA">
      <w:pPr>
        <w:suppressAutoHyphens/>
        <w:autoSpaceDE w:val="0"/>
        <w:spacing w:after="0" w:line="240" w:lineRule="auto"/>
        <w:ind w:firstLine="709"/>
        <w:jc w:val="both"/>
        <w:rPr>
          <w:rFonts w:ascii="Arial" w:eastAsia="Times New Roman" w:hAnsi="Arial" w:cs="Arial"/>
          <w:color w:val="000000"/>
          <w:sz w:val="24"/>
          <w:szCs w:val="24"/>
          <w:lang w:eastAsia="zh-CN"/>
        </w:rPr>
      </w:pPr>
      <w:r w:rsidRPr="00317DA1">
        <w:rPr>
          <w:rFonts w:ascii="Arial" w:eastAsiaTheme="majorEastAsia" w:hAnsi="Arial" w:cs="Arial"/>
          <w:color w:val="000000"/>
          <w:sz w:val="24"/>
          <w:szCs w:val="24"/>
          <w:lang w:eastAsia="ru-RU"/>
        </w:rPr>
        <w:t>3</w:t>
      </w:r>
      <w:r w:rsidRPr="00317DA1">
        <w:rPr>
          <w:rFonts w:ascii="Arial" w:eastAsiaTheme="majorEastAsia" w:hAnsi="Arial" w:cs="Arial"/>
          <w:sz w:val="24"/>
          <w:szCs w:val="24"/>
          <w:lang w:eastAsia="ru-RU"/>
        </w:rPr>
        <w:t xml:space="preserve">) </w:t>
      </w:r>
      <w:r w:rsidRPr="00317DA1">
        <w:rPr>
          <w:rFonts w:ascii="Arial" w:hAnsi="Arial" w:cs="Arial"/>
          <w:sz w:val="24"/>
          <w:szCs w:val="24"/>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Pr="00317DA1">
        <w:rPr>
          <w:rFonts w:ascii="Arial" w:eastAsiaTheme="majorEastAsia" w:hAnsi="Arial" w:cs="Arial"/>
          <w:color w:val="000000"/>
          <w:sz w:val="24"/>
          <w:szCs w:val="24"/>
          <w:lang w:eastAsia="ru-RU"/>
        </w:rPr>
        <w:t>:</w:t>
      </w:r>
    </w:p>
    <w:p w14:paraId="20186022" w14:textId="77777777" w:rsidR="00CA7BF3" w:rsidRPr="00317DA1" w:rsidRDefault="00CA7BF3" w:rsidP="00CA7BF3">
      <w:pPr>
        <w:suppressAutoHyphens/>
        <w:autoSpaceDE w:val="0"/>
        <w:spacing w:after="0" w:line="240" w:lineRule="auto"/>
        <w:ind w:firstLine="709"/>
        <w:jc w:val="both"/>
        <w:rPr>
          <w:rFonts w:ascii="Arial" w:eastAsia="Times New Roman" w:hAnsi="Arial" w:cs="Arial"/>
          <w:color w:val="000000"/>
          <w:sz w:val="24"/>
          <w:szCs w:val="24"/>
          <w:lang w:eastAsia="zh-CN"/>
        </w:rPr>
      </w:pPr>
      <w:r w:rsidRPr="00317DA1">
        <w:rPr>
          <w:rFonts w:ascii="Arial" w:eastAsia="Times New Roman" w:hAnsi="Arial" w:cs="Arial"/>
          <w:color w:val="000000"/>
          <w:sz w:val="24"/>
          <w:szCs w:val="24"/>
          <w:lang w:eastAsia="zh-CN"/>
        </w:rPr>
        <w:t>а) объекты дорожного сервиса, размещенные в полосах отвода и (или) придорожных полосах автомобильных дорог общего пользования местного значения;</w:t>
      </w:r>
    </w:p>
    <w:p w14:paraId="622CAFA6" w14:textId="77777777" w:rsidR="00CA7BF3" w:rsidRPr="00317DA1" w:rsidRDefault="00CA7BF3" w:rsidP="00CA7BF3">
      <w:pPr>
        <w:suppressAutoHyphens/>
        <w:autoSpaceDE w:val="0"/>
        <w:spacing w:after="0" w:line="240" w:lineRule="auto"/>
        <w:ind w:firstLine="709"/>
        <w:jc w:val="both"/>
        <w:rPr>
          <w:rFonts w:ascii="Arial" w:eastAsia="Times New Roman" w:hAnsi="Arial" w:cs="Arial"/>
          <w:color w:val="000000"/>
          <w:sz w:val="24"/>
          <w:szCs w:val="24"/>
          <w:lang w:eastAsia="zh-CN"/>
        </w:rPr>
      </w:pPr>
      <w:r w:rsidRPr="00317DA1">
        <w:rPr>
          <w:rFonts w:ascii="Arial" w:eastAsia="Times New Roman" w:hAnsi="Arial" w:cs="Arial"/>
          <w:color w:val="000000"/>
          <w:sz w:val="24"/>
          <w:szCs w:val="24"/>
          <w:lang w:eastAsia="zh-CN"/>
        </w:rPr>
        <w:t>б) придорожные полосы и полосы отвода автомобильных дорог общего пользования местного значения;</w:t>
      </w:r>
    </w:p>
    <w:p w14:paraId="675B4F17" w14:textId="77777777" w:rsidR="00CA7BF3" w:rsidRPr="00317DA1" w:rsidRDefault="00CA7BF3" w:rsidP="00CA7BF3">
      <w:pPr>
        <w:suppressAutoHyphens/>
        <w:autoSpaceDE w:val="0"/>
        <w:spacing w:after="0" w:line="240" w:lineRule="auto"/>
        <w:ind w:firstLine="709"/>
        <w:jc w:val="both"/>
        <w:rPr>
          <w:rFonts w:ascii="Arial" w:eastAsia="Times New Roman" w:hAnsi="Arial" w:cs="Arial"/>
          <w:color w:val="000000"/>
          <w:sz w:val="24"/>
          <w:szCs w:val="24"/>
          <w:lang w:eastAsia="zh-CN"/>
        </w:rPr>
      </w:pPr>
      <w:r w:rsidRPr="00317DA1">
        <w:rPr>
          <w:rFonts w:ascii="Arial" w:eastAsia="Times New Roman" w:hAnsi="Arial" w:cs="Arial"/>
          <w:color w:val="000000"/>
          <w:sz w:val="24"/>
          <w:szCs w:val="24"/>
          <w:lang w:eastAsia="zh-CN"/>
        </w:rPr>
        <w:t>в) автомобильная дорога общего пользования местного значения и искусственные дорожные сооружения на ней;</w:t>
      </w:r>
    </w:p>
    <w:p w14:paraId="34F612C0" w14:textId="77777777" w:rsidR="00CA7BF3" w:rsidRPr="00317DA1" w:rsidRDefault="00CA7BF3" w:rsidP="00CA7BF3">
      <w:pPr>
        <w:suppressAutoHyphens/>
        <w:autoSpaceDE w:val="0"/>
        <w:spacing w:after="0" w:line="240" w:lineRule="auto"/>
        <w:ind w:firstLine="709"/>
        <w:jc w:val="both"/>
        <w:rPr>
          <w:rFonts w:ascii="Arial" w:eastAsia="Times New Roman" w:hAnsi="Arial" w:cs="Arial"/>
          <w:color w:val="000000"/>
          <w:sz w:val="24"/>
          <w:szCs w:val="24"/>
          <w:lang w:eastAsia="zh-CN"/>
        </w:rPr>
      </w:pPr>
      <w:r w:rsidRPr="00317DA1">
        <w:rPr>
          <w:rFonts w:ascii="Arial" w:eastAsia="Times New Roman" w:hAnsi="Arial" w:cs="Arial"/>
          <w:color w:val="000000"/>
          <w:sz w:val="24"/>
          <w:szCs w:val="24"/>
          <w:lang w:eastAsia="zh-CN"/>
        </w:rPr>
        <w:t>г) примыкания к автомобильным дорогам местного значения, в том числе примыкания объектов дорожного сервиса.</w:t>
      </w:r>
    </w:p>
    <w:p w14:paraId="5F3A3115" w14:textId="77777777" w:rsidR="00CA7BF3" w:rsidRPr="00317DA1" w:rsidRDefault="00CA7BF3" w:rsidP="00CA7BF3">
      <w:pPr>
        <w:suppressAutoHyphens/>
        <w:autoSpaceDE w:val="0"/>
        <w:spacing w:after="0" w:line="240" w:lineRule="auto"/>
        <w:ind w:firstLine="709"/>
        <w:jc w:val="both"/>
        <w:rPr>
          <w:rFonts w:ascii="Arial" w:eastAsia="Times New Roman" w:hAnsi="Arial" w:cs="Arial"/>
          <w:color w:val="000000"/>
          <w:sz w:val="24"/>
          <w:szCs w:val="24"/>
          <w:lang w:eastAsia="zh-CN"/>
        </w:rPr>
      </w:pPr>
      <w:r w:rsidRPr="00317DA1">
        <w:rPr>
          <w:rFonts w:ascii="Arial" w:eastAsia="Times New Roman" w:hAnsi="Arial" w:cs="Arial"/>
          <w:color w:val="000000"/>
          <w:sz w:val="24"/>
          <w:szCs w:val="24"/>
          <w:lang w:eastAsia="zh-CN"/>
        </w:rPr>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14:paraId="5679CA98" w14:textId="77777777" w:rsidR="00CA7BF3" w:rsidRPr="00317DA1" w:rsidRDefault="00CA7BF3" w:rsidP="00CA7BF3">
      <w:pPr>
        <w:suppressAutoHyphens/>
        <w:autoSpaceDE w:val="0"/>
        <w:spacing w:after="0" w:line="240" w:lineRule="auto"/>
        <w:ind w:firstLine="709"/>
        <w:jc w:val="both"/>
        <w:rPr>
          <w:rFonts w:ascii="Arial" w:eastAsia="Times New Roman" w:hAnsi="Arial" w:cs="Arial"/>
          <w:color w:val="000000"/>
          <w:sz w:val="24"/>
          <w:szCs w:val="24"/>
          <w:lang w:eastAsia="zh-CN"/>
        </w:rPr>
      </w:pPr>
      <w:r w:rsidRPr="00317DA1">
        <w:rPr>
          <w:rFonts w:ascii="Arial" w:eastAsia="Times New Roman" w:hAnsi="Arial" w:cs="Arial"/>
          <w:color w:val="000000"/>
          <w:sz w:val="24"/>
          <w:szCs w:val="24"/>
          <w:lang w:eastAsia="zh-CN"/>
        </w:rPr>
        <w:t>1.8. Система оценки и управления рисками при осуществлении муниципального контроля на автомобильном транспорте не применяется</w:t>
      </w:r>
      <w:bookmarkStart w:id="9" w:name="Par61"/>
      <w:bookmarkEnd w:id="9"/>
      <w:r w:rsidRPr="00317DA1">
        <w:rPr>
          <w:rFonts w:ascii="Arial" w:eastAsia="Times New Roman" w:hAnsi="Arial" w:cs="Arial"/>
          <w:color w:val="000000"/>
          <w:sz w:val="24"/>
          <w:szCs w:val="24"/>
          <w:lang w:eastAsia="zh-CN"/>
        </w:rPr>
        <w:t>.</w:t>
      </w:r>
    </w:p>
    <w:p w14:paraId="195E0C80" w14:textId="77777777" w:rsidR="00CA7BF3" w:rsidRPr="00317DA1" w:rsidRDefault="00CA7BF3" w:rsidP="00CA7BF3">
      <w:pPr>
        <w:suppressAutoHyphens/>
        <w:autoSpaceDE w:val="0"/>
        <w:spacing w:after="0" w:line="240" w:lineRule="auto"/>
        <w:ind w:firstLine="709"/>
        <w:jc w:val="both"/>
        <w:rPr>
          <w:rFonts w:ascii="Arial" w:eastAsia="Times New Roman" w:hAnsi="Arial" w:cs="Arial"/>
          <w:color w:val="000000"/>
          <w:sz w:val="24"/>
          <w:szCs w:val="24"/>
          <w:lang w:eastAsia="zh-CN"/>
        </w:rPr>
      </w:pPr>
    </w:p>
    <w:p w14:paraId="481257D3" w14:textId="77777777" w:rsidR="00CA7BF3" w:rsidRPr="00317DA1" w:rsidRDefault="00CA7BF3" w:rsidP="00CA7BF3">
      <w:pPr>
        <w:suppressAutoHyphens/>
        <w:autoSpaceDE w:val="0"/>
        <w:spacing w:after="0" w:line="240" w:lineRule="auto"/>
        <w:jc w:val="center"/>
        <w:rPr>
          <w:rFonts w:ascii="Arial" w:eastAsia="Times New Roman" w:hAnsi="Arial" w:cs="Arial"/>
          <w:b/>
          <w:bCs/>
          <w:color w:val="000000"/>
          <w:sz w:val="24"/>
          <w:szCs w:val="24"/>
          <w:lang w:eastAsia="zh-CN"/>
        </w:rPr>
      </w:pPr>
      <w:r w:rsidRPr="00317DA1">
        <w:rPr>
          <w:rFonts w:ascii="Arial" w:eastAsia="Times New Roman" w:hAnsi="Arial" w:cs="Arial"/>
          <w:b/>
          <w:bCs/>
          <w:color w:val="000000"/>
          <w:sz w:val="24"/>
          <w:szCs w:val="24"/>
          <w:lang w:eastAsia="zh-CN"/>
        </w:rPr>
        <w:t>Раздел 2. Профилактика рисков причинения вреда (ущерба) охраняемым законом ценностям</w:t>
      </w:r>
    </w:p>
    <w:p w14:paraId="02C024E1" w14:textId="77777777" w:rsidR="00CA7BF3" w:rsidRPr="00317DA1" w:rsidRDefault="00CA7BF3" w:rsidP="00CA7BF3">
      <w:pPr>
        <w:suppressAutoHyphens/>
        <w:autoSpaceDE w:val="0"/>
        <w:spacing w:after="0" w:line="240" w:lineRule="auto"/>
        <w:jc w:val="center"/>
        <w:rPr>
          <w:rFonts w:ascii="Arial" w:eastAsia="Times New Roman" w:hAnsi="Arial" w:cs="Arial"/>
          <w:b/>
          <w:bCs/>
          <w:color w:val="000000"/>
          <w:sz w:val="24"/>
          <w:szCs w:val="24"/>
          <w:lang w:eastAsia="zh-CN"/>
        </w:rPr>
      </w:pPr>
    </w:p>
    <w:p w14:paraId="20537C72"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color w:val="000000"/>
          <w:sz w:val="24"/>
          <w:szCs w:val="24"/>
          <w:lang w:eastAsia="zh-CN"/>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14:paraId="3DD9D771"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color w:val="000000"/>
          <w:sz w:val="24"/>
          <w:szCs w:val="24"/>
          <w:lang w:eastAsia="zh-CN"/>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692AD31B"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color w:val="000000"/>
          <w:sz w:val="24"/>
          <w:szCs w:val="24"/>
          <w:lang w:eastAsia="zh-CN"/>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2AF19078" w14:textId="77777777" w:rsidR="00CA7BF3" w:rsidRPr="00317DA1" w:rsidRDefault="00CA7BF3" w:rsidP="00CA7BF3">
      <w:pPr>
        <w:suppressAutoHyphens/>
        <w:autoSpaceDE w:val="0"/>
        <w:spacing w:after="0" w:line="240" w:lineRule="auto"/>
        <w:ind w:firstLine="709"/>
        <w:jc w:val="both"/>
        <w:rPr>
          <w:rFonts w:ascii="Arial" w:hAnsi="Arial" w:cs="Arial"/>
          <w:sz w:val="24"/>
          <w:szCs w:val="24"/>
        </w:rPr>
      </w:pPr>
      <w:r w:rsidRPr="00317DA1">
        <w:rPr>
          <w:rFonts w:ascii="Arial" w:eastAsia="Times New Roman" w:hAnsi="Arial" w:cs="Arial"/>
          <w:color w:val="000000"/>
          <w:sz w:val="24"/>
          <w:szCs w:val="24"/>
          <w:lang w:eastAsia="zh-CN"/>
        </w:rPr>
        <w:t xml:space="preserve">2.4. 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Pr="00317DA1">
        <w:rPr>
          <w:rFonts w:ascii="Arial" w:hAnsi="Arial" w:cs="Arial"/>
          <w:sz w:val="24"/>
          <w:szCs w:val="24"/>
        </w:rPr>
        <w:t>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Правительства Российской Федерации от</w:t>
      </w:r>
      <w:r w:rsidRPr="00317DA1">
        <w:rPr>
          <w:rFonts w:ascii="Arial" w:hAnsi="Arial" w:cs="Arial"/>
          <w:sz w:val="24"/>
          <w:szCs w:val="24"/>
        </w:rPr>
        <w:br/>
        <w:t xml:space="preserve">25 июня 2021 года № 990 «Об утверждении Правил разработки и утверждения </w:t>
      </w:r>
      <w:r w:rsidRPr="00317DA1">
        <w:rPr>
          <w:rFonts w:ascii="Arial" w:hAnsi="Arial" w:cs="Arial"/>
          <w:sz w:val="24"/>
          <w:szCs w:val="24"/>
        </w:rPr>
        <w:lastRenderedPageBreak/>
        <w:t xml:space="preserve">контрольными (надзорными) органами программы профилактики рисков причинения вреда (ущерба) охраняемым законом ценностям». </w:t>
      </w:r>
    </w:p>
    <w:p w14:paraId="10402762"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color w:val="000000"/>
          <w:sz w:val="24"/>
          <w:szCs w:val="24"/>
          <w:lang w:eastAsia="zh-CN"/>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14:paraId="0833A1A3"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color w:val="000000"/>
          <w:sz w:val="24"/>
          <w:szCs w:val="24"/>
          <w:lang w:eastAsia="zh-CN"/>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Pr="00317DA1">
        <w:rPr>
          <w:rFonts w:ascii="Arial" w:eastAsia="Times New Roman" w:hAnsi="Arial" w:cs="Arial"/>
          <w:sz w:val="24"/>
          <w:szCs w:val="24"/>
          <w:lang w:eastAsia="zh-CN"/>
        </w:rPr>
        <w:t>должностные лица</w:t>
      </w:r>
      <w:r w:rsidRPr="00317DA1">
        <w:rPr>
          <w:rFonts w:ascii="Arial" w:eastAsia="Times New Roman" w:hAnsi="Arial" w:cs="Arial"/>
          <w:color w:val="000000"/>
          <w:sz w:val="24"/>
          <w:szCs w:val="24"/>
          <w:lang w:eastAsia="zh-CN"/>
        </w:rPr>
        <w:t>, проводящие муниципальный контроль за исполнением контролируемым лицом обязательств, незамедлительно направляют информацию об этом главе муниципального образования «</w:t>
      </w:r>
      <w:proofErr w:type="spellStart"/>
      <w:r w:rsidRPr="00317DA1">
        <w:rPr>
          <w:rFonts w:ascii="Arial" w:eastAsia="Times New Roman" w:hAnsi="Arial" w:cs="Arial"/>
          <w:color w:val="000000"/>
          <w:sz w:val="24"/>
          <w:szCs w:val="24"/>
          <w:lang w:eastAsia="zh-CN"/>
        </w:rPr>
        <w:t>Васильевск</w:t>
      </w:r>
      <w:proofErr w:type="spellEnd"/>
      <w:r w:rsidRPr="00317DA1">
        <w:rPr>
          <w:rFonts w:ascii="Arial" w:eastAsia="Times New Roman" w:hAnsi="Arial" w:cs="Arial"/>
          <w:color w:val="000000"/>
          <w:sz w:val="24"/>
          <w:szCs w:val="24"/>
          <w:lang w:eastAsia="zh-CN"/>
        </w:rPr>
        <w:t>» (далее – Глава  для принятия решения о проведении контрольных мероприятий.</w:t>
      </w:r>
    </w:p>
    <w:p w14:paraId="3FCCA52F"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color w:val="000000"/>
          <w:sz w:val="24"/>
          <w:szCs w:val="24"/>
          <w:lang w:eastAsia="zh-CN"/>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14:paraId="28E9D40B"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color w:val="000000"/>
          <w:sz w:val="24"/>
          <w:szCs w:val="24"/>
          <w:lang w:eastAsia="zh-CN"/>
        </w:rPr>
        <w:t>1) информирование;</w:t>
      </w:r>
    </w:p>
    <w:p w14:paraId="2D7866EA" w14:textId="77777777" w:rsidR="00CA7BF3" w:rsidRPr="00317DA1" w:rsidRDefault="00CA7BF3" w:rsidP="00CA7BF3">
      <w:pPr>
        <w:suppressAutoHyphens/>
        <w:autoSpaceDE w:val="0"/>
        <w:spacing w:after="0" w:line="240" w:lineRule="auto"/>
        <w:ind w:firstLine="709"/>
        <w:jc w:val="both"/>
        <w:rPr>
          <w:rFonts w:ascii="Arial" w:eastAsia="Times New Roman" w:hAnsi="Arial" w:cs="Arial"/>
          <w:color w:val="000000"/>
          <w:sz w:val="24"/>
          <w:szCs w:val="24"/>
          <w:lang w:eastAsia="zh-CN"/>
        </w:rPr>
      </w:pPr>
      <w:r w:rsidRPr="00317DA1">
        <w:rPr>
          <w:rFonts w:ascii="Arial" w:eastAsia="Times New Roman" w:hAnsi="Arial" w:cs="Arial"/>
          <w:color w:val="000000"/>
          <w:sz w:val="24"/>
          <w:szCs w:val="24"/>
          <w:lang w:eastAsia="zh-CN"/>
        </w:rPr>
        <w:t>2) консультирование.</w:t>
      </w:r>
    </w:p>
    <w:p w14:paraId="7F10EC55" w14:textId="77777777" w:rsidR="00CA7BF3" w:rsidRPr="00317DA1" w:rsidRDefault="00CA7BF3" w:rsidP="00CA7BF3">
      <w:pPr>
        <w:suppressAutoHyphens/>
        <w:autoSpaceDE w:val="0"/>
        <w:spacing w:after="0" w:line="240" w:lineRule="auto"/>
        <w:ind w:firstLine="709"/>
        <w:jc w:val="both"/>
        <w:rPr>
          <w:rFonts w:ascii="Arial" w:eastAsia="Times New Roman" w:hAnsi="Arial" w:cs="Arial"/>
          <w:color w:val="000000"/>
          <w:sz w:val="24"/>
          <w:szCs w:val="24"/>
          <w:lang w:eastAsia="zh-CN"/>
        </w:rPr>
      </w:pPr>
      <w:r w:rsidRPr="00317DA1">
        <w:rPr>
          <w:rFonts w:ascii="Arial" w:eastAsia="Times New Roman" w:hAnsi="Arial" w:cs="Arial"/>
          <w:color w:val="000000"/>
          <w:sz w:val="24"/>
          <w:szCs w:val="24"/>
          <w:lang w:eastAsia="zh-CN"/>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317DA1">
        <w:rPr>
          <w:rFonts w:ascii="Arial" w:eastAsia="Times New Roman" w:hAnsi="Arial" w:cs="Arial"/>
          <w:color w:val="000000"/>
          <w:sz w:val="24"/>
          <w:szCs w:val="24"/>
          <w:shd w:val="clear" w:color="auto" w:fill="FFFFFF"/>
          <w:lang w:eastAsia="zh-CN"/>
        </w:rPr>
        <w:t xml:space="preserve">доступ к специальному разделу должен осуществляться с главной (основной) страницы </w:t>
      </w:r>
      <w:r w:rsidRPr="00317DA1">
        <w:rPr>
          <w:rFonts w:ascii="Arial" w:eastAsia="Times New Roman" w:hAnsi="Arial" w:cs="Arial"/>
          <w:color w:val="000000"/>
          <w:sz w:val="24"/>
          <w:szCs w:val="24"/>
          <w:lang w:eastAsia="zh-CN"/>
        </w:rPr>
        <w:t>официального сайта администрации</w:t>
      </w:r>
      <w:r w:rsidRPr="00317DA1">
        <w:rPr>
          <w:rFonts w:ascii="Arial" w:eastAsia="Times New Roman" w:hAnsi="Arial" w:cs="Arial"/>
          <w:color w:val="000000"/>
          <w:sz w:val="24"/>
          <w:szCs w:val="24"/>
          <w:shd w:val="clear" w:color="auto" w:fill="FFFFFF"/>
          <w:lang w:eastAsia="zh-CN"/>
        </w:rPr>
        <w:t>)</w:t>
      </w:r>
      <w:r w:rsidRPr="00317DA1">
        <w:rPr>
          <w:rFonts w:ascii="Arial" w:eastAsia="Times New Roman" w:hAnsi="Arial" w:cs="Arial"/>
          <w:color w:val="000000"/>
          <w:sz w:val="24"/>
          <w:szCs w:val="24"/>
          <w:lang w:eastAsia="zh-CN"/>
        </w:rPr>
        <w:t>, в средствах массовой информации,</w:t>
      </w:r>
      <w:r w:rsidRPr="00317DA1">
        <w:rPr>
          <w:rFonts w:ascii="Arial" w:eastAsia="Times New Roman" w:hAnsi="Arial" w:cs="Arial"/>
          <w:color w:val="000000"/>
          <w:sz w:val="24"/>
          <w:szCs w:val="24"/>
          <w:shd w:val="clear" w:color="auto" w:fill="FFFFFF"/>
          <w:lang w:eastAsia="zh-CN"/>
        </w:rPr>
        <w:t xml:space="preserve"> через личные кабинеты контролируемых лиц в государственных информационных системах (при их наличии) и в иных формах.</w:t>
      </w:r>
    </w:p>
    <w:p w14:paraId="4747641A" w14:textId="77777777" w:rsidR="00CA7BF3" w:rsidRPr="00317DA1" w:rsidRDefault="00CA7BF3" w:rsidP="00CA7BF3">
      <w:pPr>
        <w:suppressAutoHyphens/>
        <w:autoSpaceDE w:val="0"/>
        <w:spacing w:after="0" w:line="240" w:lineRule="auto"/>
        <w:ind w:firstLine="709"/>
        <w:jc w:val="both"/>
        <w:rPr>
          <w:rFonts w:ascii="Arial" w:eastAsia="Times New Roman" w:hAnsi="Arial" w:cs="Arial"/>
          <w:color w:val="000000"/>
          <w:sz w:val="24"/>
          <w:szCs w:val="24"/>
          <w:lang w:eastAsia="zh-CN"/>
        </w:rPr>
      </w:pPr>
      <w:r w:rsidRPr="00317DA1">
        <w:rPr>
          <w:rFonts w:ascii="Arial" w:eastAsia="Times New Roman" w:hAnsi="Arial" w:cs="Arial"/>
          <w:color w:val="000000"/>
          <w:sz w:val="24"/>
          <w:szCs w:val="24"/>
          <w:lang w:eastAsia="zh-CN"/>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317DA1">
          <w:rPr>
            <w:rFonts w:ascii="Arial" w:eastAsia="Times New Roman" w:hAnsi="Arial" w:cs="Arial"/>
            <w:color w:val="000000"/>
            <w:sz w:val="24"/>
            <w:szCs w:val="24"/>
            <w:lang w:eastAsia="zh-CN"/>
          </w:rPr>
          <w:t>частью 3 статьи 46</w:t>
        </w:r>
      </w:hyperlink>
      <w:r w:rsidRPr="00317DA1">
        <w:rPr>
          <w:rFonts w:ascii="Arial" w:eastAsia="Times New Roman" w:hAnsi="Arial" w:cs="Arial"/>
          <w:color w:val="000000"/>
          <w:sz w:val="24"/>
          <w:szCs w:val="24"/>
          <w:lang w:eastAsia="zh-CN"/>
        </w:rPr>
        <w:t xml:space="preserve"> Федерального закона № 248-ФЗ.</w:t>
      </w:r>
    </w:p>
    <w:p w14:paraId="18D81097" w14:textId="77777777" w:rsidR="00CA7BF3" w:rsidRPr="00317DA1" w:rsidRDefault="00CA7BF3" w:rsidP="00CA7BF3">
      <w:pPr>
        <w:suppressAutoHyphens/>
        <w:autoSpaceDE w:val="0"/>
        <w:spacing w:after="0" w:line="240" w:lineRule="auto"/>
        <w:ind w:firstLine="709"/>
        <w:jc w:val="both"/>
        <w:rPr>
          <w:rFonts w:ascii="Arial" w:eastAsia="Times New Roman" w:hAnsi="Arial" w:cs="Arial"/>
          <w:color w:val="000000"/>
          <w:sz w:val="24"/>
          <w:szCs w:val="24"/>
          <w:lang w:eastAsia="zh-CN"/>
        </w:rPr>
      </w:pPr>
      <w:r w:rsidRPr="00317DA1">
        <w:rPr>
          <w:rFonts w:ascii="Arial" w:eastAsia="Times New Roman" w:hAnsi="Arial" w:cs="Arial"/>
          <w:color w:val="000000"/>
          <w:sz w:val="24"/>
          <w:szCs w:val="24"/>
          <w:lang w:eastAsia="zh-CN"/>
        </w:rPr>
        <w:t>Администрация также вправе информировать население муниципального образования «</w:t>
      </w:r>
      <w:proofErr w:type="spellStart"/>
      <w:r w:rsidRPr="00317DA1">
        <w:rPr>
          <w:rFonts w:ascii="Arial" w:eastAsia="Times New Roman" w:hAnsi="Arial" w:cs="Arial"/>
          <w:color w:val="000000"/>
          <w:sz w:val="24"/>
          <w:szCs w:val="24"/>
          <w:lang w:eastAsia="zh-CN"/>
        </w:rPr>
        <w:t>Васильевск</w:t>
      </w:r>
      <w:proofErr w:type="spellEnd"/>
      <w:r w:rsidRPr="00317DA1">
        <w:rPr>
          <w:rFonts w:ascii="Arial" w:eastAsia="Times New Roman" w:hAnsi="Arial" w:cs="Arial"/>
          <w:color w:val="000000"/>
          <w:sz w:val="24"/>
          <w:szCs w:val="24"/>
          <w:lang w:eastAsia="zh-CN"/>
        </w:rPr>
        <w:t>»</w:t>
      </w:r>
      <w:r w:rsidRPr="00317DA1">
        <w:rPr>
          <w:rFonts w:ascii="Arial" w:eastAsia="Times New Roman" w:hAnsi="Arial" w:cs="Arial"/>
          <w:i/>
          <w:iCs/>
          <w:color w:val="000000"/>
          <w:sz w:val="24"/>
          <w:szCs w:val="24"/>
          <w:lang w:eastAsia="zh-CN"/>
        </w:rPr>
        <w:t xml:space="preserve"> </w:t>
      </w:r>
      <w:r w:rsidRPr="00317DA1">
        <w:rPr>
          <w:rFonts w:ascii="Arial" w:eastAsia="Times New Roman" w:hAnsi="Arial" w:cs="Arial"/>
          <w:color w:val="000000"/>
          <w:sz w:val="24"/>
          <w:szCs w:val="24"/>
          <w:lang w:eastAsia="zh-CN"/>
        </w:rPr>
        <w:t>на собраниях и конференциях граждан об обязательных требованиях, предъявляемых к объектам контроля.</w:t>
      </w:r>
    </w:p>
    <w:p w14:paraId="34012DD9" w14:textId="77777777" w:rsidR="00CA7BF3" w:rsidRPr="00317DA1" w:rsidRDefault="00CA7BF3" w:rsidP="00CA7BF3">
      <w:pPr>
        <w:spacing w:after="0" w:line="240" w:lineRule="auto"/>
        <w:ind w:firstLine="709"/>
        <w:jc w:val="both"/>
        <w:textAlignment w:val="baseline"/>
        <w:rPr>
          <w:rFonts w:ascii="Arial" w:eastAsia="Times New Roman" w:hAnsi="Arial" w:cs="Arial"/>
          <w:color w:val="000000" w:themeColor="text1"/>
          <w:sz w:val="24"/>
          <w:szCs w:val="24"/>
          <w:lang w:eastAsia="ru-RU"/>
        </w:rPr>
      </w:pPr>
      <w:bookmarkStart w:id="10" w:name="_Hlk171934984"/>
      <w:r w:rsidRPr="00317DA1">
        <w:rPr>
          <w:rFonts w:ascii="Arial" w:eastAsia="Times New Roman" w:hAnsi="Arial" w:cs="Arial"/>
          <w:color w:val="000000" w:themeColor="text1"/>
          <w:sz w:val="24"/>
          <w:szCs w:val="24"/>
          <w:lang w:eastAsia="ru-RU"/>
        </w:rPr>
        <w:t>2.6.1.  Предостережение о недопустимости нарушения обязательных требований объявляется контролируемому лицу в случае наличия у контрольного органа 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p w14:paraId="2C48B221" w14:textId="77777777" w:rsidR="00CA7BF3" w:rsidRPr="00317DA1" w:rsidRDefault="00CA7BF3" w:rsidP="00CA7BF3">
      <w:pPr>
        <w:spacing w:after="0" w:line="240" w:lineRule="auto"/>
        <w:ind w:firstLine="709"/>
        <w:jc w:val="both"/>
        <w:textAlignment w:val="baseline"/>
        <w:rPr>
          <w:rFonts w:ascii="Arial" w:eastAsia="Times New Roman" w:hAnsi="Arial" w:cs="Arial"/>
          <w:color w:val="000000" w:themeColor="text1"/>
          <w:sz w:val="24"/>
          <w:szCs w:val="24"/>
          <w:lang w:eastAsia="ru-RU"/>
        </w:rPr>
      </w:pPr>
      <w:r w:rsidRPr="00317DA1">
        <w:rPr>
          <w:rFonts w:ascii="Arial" w:eastAsia="Times New Roman" w:hAnsi="Arial" w:cs="Arial"/>
          <w:color w:val="000000" w:themeColor="text1"/>
          <w:sz w:val="24"/>
          <w:szCs w:val="24"/>
          <w:lang w:eastAsia="ru-RU"/>
        </w:rPr>
        <w:t>2.6.2. </w:t>
      </w:r>
      <w:hyperlink r:id="rId9" w:anchor="7DA0K5" w:history="1">
        <w:r w:rsidRPr="00317DA1">
          <w:rPr>
            <w:rFonts w:ascii="Arial" w:eastAsia="Times New Roman" w:hAnsi="Arial" w:cs="Arial"/>
            <w:color w:val="000000" w:themeColor="text1"/>
            <w:sz w:val="24"/>
            <w:szCs w:val="24"/>
            <w:lang w:eastAsia="ru-RU"/>
          </w:rPr>
          <w:t>Предостережение</w:t>
        </w:r>
      </w:hyperlink>
      <w:r w:rsidRPr="00317DA1">
        <w:rPr>
          <w:rFonts w:ascii="Arial" w:eastAsia="Times New Roman" w:hAnsi="Arial" w:cs="Arial"/>
          <w:color w:val="000000" w:themeColor="text1"/>
          <w:sz w:val="24"/>
          <w:szCs w:val="24"/>
          <w:lang w:eastAsia="ru-RU"/>
        </w:rPr>
        <w:t> составляется в письменном виде и по форме, утвержденной </w:t>
      </w:r>
      <w:hyperlink r:id="rId10" w:anchor="7D20K3" w:history="1">
        <w:r w:rsidRPr="00317DA1">
          <w:rPr>
            <w:rFonts w:ascii="Arial" w:eastAsia="Times New Roman" w:hAnsi="Arial" w:cs="Arial"/>
            <w:color w:val="000000" w:themeColor="text1"/>
            <w:sz w:val="24"/>
            <w:szCs w:val="24"/>
            <w:lang w:eastAsia="ru-RU"/>
          </w:rPr>
          <w:t>приказом Министерства экономического развития Российской Федерации от 31 марта 2021 года N 151 "О типовых формах документов, используемых контрольным (надзорным) органом"</w:t>
        </w:r>
      </w:hyperlink>
      <w:r w:rsidRPr="00317DA1">
        <w:rPr>
          <w:rFonts w:ascii="Arial" w:eastAsia="Times New Roman" w:hAnsi="Arial" w:cs="Arial"/>
          <w:color w:val="000000" w:themeColor="text1"/>
          <w:sz w:val="24"/>
          <w:szCs w:val="24"/>
          <w:lang w:eastAsia="ru-RU"/>
        </w:rPr>
        <w:t>.</w:t>
      </w:r>
    </w:p>
    <w:p w14:paraId="7BE65CB9" w14:textId="77777777" w:rsidR="00CA7BF3" w:rsidRPr="00317DA1" w:rsidRDefault="00CA7BF3" w:rsidP="00CA7BF3">
      <w:pPr>
        <w:spacing w:after="0" w:line="240" w:lineRule="auto"/>
        <w:ind w:firstLine="709"/>
        <w:jc w:val="both"/>
        <w:textAlignment w:val="baseline"/>
        <w:rPr>
          <w:rFonts w:ascii="Arial" w:eastAsia="Times New Roman" w:hAnsi="Arial" w:cs="Arial"/>
          <w:color w:val="000000" w:themeColor="text1"/>
          <w:sz w:val="24"/>
          <w:szCs w:val="24"/>
          <w:lang w:eastAsia="ru-RU"/>
        </w:rPr>
      </w:pPr>
      <w:r w:rsidRPr="00317DA1">
        <w:rPr>
          <w:rFonts w:ascii="Arial" w:eastAsia="Times New Roman" w:hAnsi="Arial" w:cs="Arial"/>
          <w:color w:val="000000" w:themeColor="text1"/>
          <w:sz w:val="24"/>
          <w:szCs w:val="24"/>
          <w:lang w:eastAsia="ru-RU"/>
        </w:rPr>
        <w:t>2.6.3. Предостережение объявляется должностным лицом и направляется контролируемому лицу в порядке, предусмотренном </w:t>
      </w:r>
      <w:hyperlink r:id="rId11" w:anchor="64U0IK" w:history="1">
        <w:r w:rsidRPr="00317DA1">
          <w:rPr>
            <w:rFonts w:ascii="Arial" w:eastAsia="Times New Roman" w:hAnsi="Arial" w:cs="Arial"/>
            <w:color w:val="000000" w:themeColor="text1"/>
            <w:sz w:val="24"/>
            <w:szCs w:val="24"/>
            <w:lang w:eastAsia="ru-RU"/>
          </w:rPr>
          <w:t>Федеральным законом N 248-ФЗ</w:t>
        </w:r>
      </w:hyperlink>
      <w:r w:rsidRPr="00317DA1">
        <w:rPr>
          <w:rFonts w:ascii="Arial" w:eastAsia="Times New Roman" w:hAnsi="Arial" w:cs="Arial"/>
          <w:color w:val="000000" w:themeColor="text1"/>
          <w:sz w:val="24"/>
          <w:szCs w:val="24"/>
          <w:lang w:eastAsia="ru-RU"/>
        </w:rPr>
        <w:t>,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14:paraId="4F802303" w14:textId="77777777" w:rsidR="00CA7BF3" w:rsidRPr="00317DA1" w:rsidRDefault="00CA7BF3" w:rsidP="00CA7BF3">
      <w:pPr>
        <w:spacing w:after="0" w:line="240" w:lineRule="auto"/>
        <w:ind w:firstLine="709"/>
        <w:jc w:val="both"/>
        <w:textAlignment w:val="baseline"/>
        <w:rPr>
          <w:rFonts w:ascii="Arial" w:eastAsia="Times New Roman" w:hAnsi="Arial" w:cs="Arial"/>
          <w:color w:val="000000" w:themeColor="text1"/>
          <w:sz w:val="24"/>
          <w:szCs w:val="24"/>
          <w:lang w:eastAsia="ru-RU"/>
        </w:rPr>
      </w:pPr>
      <w:r w:rsidRPr="00317DA1">
        <w:rPr>
          <w:rFonts w:ascii="Arial" w:eastAsia="Times New Roman" w:hAnsi="Arial" w:cs="Arial"/>
          <w:color w:val="000000" w:themeColor="text1"/>
          <w:sz w:val="24"/>
          <w:szCs w:val="24"/>
          <w:lang w:eastAsia="ru-RU"/>
        </w:rPr>
        <w:lastRenderedPageBreak/>
        <w:t>2.6.4.Должносное лицо осуществляет учет объявленных предостережений о недопустимости нарушения обязательных требований в соответствии с </w:t>
      </w:r>
      <w:hyperlink r:id="rId12" w:anchor="64U0IK" w:history="1">
        <w:r w:rsidRPr="00317DA1">
          <w:rPr>
            <w:rFonts w:ascii="Arial" w:eastAsia="Times New Roman" w:hAnsi="Arial" w:cs="Arial"/>
            <w:color w:val="000000" w:themeColor="text1"/>
            <w:sz w:val="24"/>
            <w:szCs w:val="24"/>
            <w:lang w:eastAsia="ru-RU"/>
          </w:rPr>
          <w:t>Федеральным законом N 248-ФЗ</w:t>
        </w:r>
      </w:hyperlink>
      <w:r w:rsidRPr="00317DA1">
        <w:rPr>
          <w:rFonts w:ascii="Arial" w:eastAsia="Times New Roman" w:hAnsi="Arial" w:cs="Arial"/>
          <w:color w:val="000000" w:themeColor="text1"/>
          <w:sz w:val="24"/>
          <w:szCs w:val="24"/>
          <w:lang w:eastAsia="ru-RU"/>
        </w:rPr>
        <w:t>.</w:t>
      </w:r>
    </w:p>
    <w:p w14:paraId="01CC0309" w14:textId="77777777" w:rsidR="00CA7BF3" w:rsidRPr="00317DA1" w:rsidRDefault="00CA7BF3" w:rsidP="00CA7BF3">
      <w:pPr>
        <w:spacing w:after="0" w:line="240" w:lineRule="auto"/>
        <w:ind w:firstLine="709"/>
        <w:jc w:val="both"/>
        <w:textAlignment w:val="baseline"/>
        <w:rPr>
          <w:rFonts w:ascii="Arial" w:eastAsia="Times New Roman" w:hAnsi="Arial" w:cs="Arial"/>
          <w:color w:val="000000" w:themeColor="text1"/>
          <w:sz w:val="24"/>
          <w:szCs w:val="24"/>
          <w:lang w:eastAsia="ru-RU"/>
        </w:rPr>
      </w:pPr>
      <w:r w:rsidRPr="00317DA1">
        <w:rPr>
          <w:rFonts w:ascii="Arial" w:eastAsia="Times New Roman" w:hAnsi="Arial" w:cs="Arial"/>
          <w:color w:val="000000" w:themeColor="text1"/>
          <w:sz w:val="24"/>
          <w:szCs w:val="24"/>
          <w:lang w:eastAsia="ru-RU"/>
        </w:rPr>
        <w:t xml:space="preserve">2.6.5. В случае объявления контрольным органом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 срок, не превышающий 15 рабочих дней со дня получения им предостережения, в письменной бумажной форме посредством личной подачи, направления по почте в адрес местонахождения контрольного органа - администрацию сельского поселения </w:t>
      </w:r>
      <w:proofErr w:type="spellStart"/>
      <w:r w:rsidRPr="00317DA1">
        <w:rPr>
          <w:rFonts w:ascii="Arial" w:eastAsia="Times New Roman" w:hAnsi="Arial" w:cs="Arial"/>
          <w:color w:val="000000" w:themeColor="text1"/>
          <w:sz w:val="24"/>
          <w:szCs w:val="24"/>
          <w:lang w:eastAsia="ru-RU"/>
        </w:rPr>
        <w:t>Васильевск</w:t>
      </w:r>
      <w:proofErr w:type="spellEnd"/>
      <w:r w:rsidRPr="00317DA1">
        <w:rPr>
          <w:rFonts w:ascii="Arial" w:eastAsia="Times New Roman" w:hAnsi="Arial" w:cs="Arial"/>
          <w:color w:val="000000" w:themeColor="text1"/>
          <w:sz w:val="24"/>
          <w:szCs w:val="24"/>
          <w:lang w:eastAsia="ru-RU"/>
        </w:rPr>
        <w:t>.</w:t>
      </w:r>
    </w:p>
    <w:p w14:paraId="0A9D14B0" w14:textId="77777777" w:rsidR="00CA7BF3" w:rsidRPr="00317DA1" w:rsidRDefault="00CA7BF3" w:rsidP="00CA7BF3">
      <w:pPr>
        <w:spacing w:after="0" w:line="240" w:lineRule="auto"/>
        <w:ind w:firstLine="709"/>
        <w:jc w:val="both"/>
        <w:textAlignment w:val="baseline"/>
        <w:rPr>
          <w:rFonts w:ascii="Arial" w:eastAsia="Times New Roman" w:hAnsi="Arial" w:cs="Arial"/>
          <w:color w:val="000000" w:themeColor="text1"/>
          <w:sz w:val="24"/>
          <w:szCs w:val="24"/>
          <w:lang w:eastAsia="ru-RU"/>
        </w:rPr>
      </w:pPr>
      <w:r w:rsidRPr="00317DA1">
        <w:rPr>
          <w:rFonts w:ascii="Arial" w:eastAsia="Times New Roman" w:hAnsi="Arial" w:cs="Arial"/>
          <w:color w:val="000000" w:themeColor="text1"/>
          <w:sz w:val="24"/>
          <w:szCs w:val="24"/>
          <w:lang w:eastAsia="ru-RU"/>
        </w:rPr>
        <w:t>2.6.6. Возражение должно содержать:</w:t>
      </w:r>
    </w:p>
    <w:p w14:paraId="472F620E" w14:textId="77777777" w:rsidR="00CA7BF3" w:rsidRPr="00317DA1" w:rsidRDefault="00CA7BF3" w:rsidP="007865FA">
      <w:pPr>
        <w:spacing w:after="0" w:line="240" w:lineRule="auto"/>
        <w:jc w:val="both"/>
        <w:textAlignment w:val="baseline"/>
        <w:rPr>
          <w:rFonts w:ascii="Arial" w:eastAsia="Times New Roman" w:hAnsi="Arial" w:cs="Arial"/>
          <w:color w:val="000000" w:themeColor="text1"/>
          <w:sz w:val="24"/>
          <w:szCs w:val="24"/>
          <w:lang w:eastAsia="ru-RU"/>
        </w:rPr>
      </w:pPr>
      <w:r w:rsidRPr="00317DA1">
        <w:rPr>
          <w:rFonts w:ascii="Arial" w:eastAsia="Times New Roman" w:hAnsi="Arial" w:cs="Arial"/>
          <w:color w:val="000000" w:themeColor="text1"/>
          <w:sz w:val="24"/>
          <w:szCs w:val="24"/>
          <w:lang w:eastAsia="ru-RU"/>
        </w:rPr>
        <w:t>- наименование контрольного органа, в который направляется возражение;</w:t>
      </w:r>
    </w:p>
    <w:p w14:paraId="7FD193CE" w14:textId="059886A8" w:rsidR="00CA7BF3" w:rsidRPr="00317DA1" w:rsidRDefault="00CA7BF3" w:rsidP="00CA7BF3">
      <w:pPr>
        <w:spacing w:after="0" w:line="240" w:lineRule="auto"/>
        <w:jc w:val="both"/>
        <w:textAlignment w:val="baseline"/>
        <w:rPr>
          <w:rFonts w:ascii="Arial" w:eastAsia="Times New Roman" w:hAnsi="Arial" w:cs="Arial"/>
          <w:color w:val="000000" w:themeColor="text1"/>
          <w:sz w:val="24"/>
          <w:szCs w:val="24"/>
          <w:lang w:eastAsia="ru-RU"/>
        </w:rPr>
      </w:pPr>
      <w:r w:rsidRPr="00317DA1">
        <w:rPr>
          <w:rFonts w:ascii="Arial" w:eastAsia="Times New Roman" w:hAnsi="Arial" w:cs="Arial"/>
          <w:color w:val="000000" w:themeColor="text1"/>
          <w:sz w:val="24"/>
          <w:szCs w:val="24"/>
          <w:lang w:eastAsia="ru-RU"/>
        </w:rPr>
        <w:t>-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w:t>
      </w:r>
      <w:r w:rsidR="007865FA" w:rsidRPr="00317DA1">
        <w:rPr>
          <w:rFonts w:ascii="Arial" w:eastAsia="Times New Roman" w:hAnsi="Arial" w:cs="Arial"/>
          <w:color w:val="000000" w:themeColor="text1"/>
          <w:sz w:val="24"/>
          <w:szCs w:val="24"/>
          <w:lang w:eastAsia="ru-RU"/>
        </w:rPr>
        <w:t>т контролируемому лицу;</w:t>
      </w:r>
      <w:r w:rsidR="007865FA" w:rsidRPr="00317DA1">
        <w:rPr>
          <w:rFonts w:ascii="Arial" w:eastAsia="Times New Roman" w:hAnsi="Arial" w:cs="Arial"/>
          <w:color w:val="000000" w:themeColor="text1"/>
          <w:sz w:val="24"/>
          <w:szCs w:val="24"/>
          <w:lang w:eastAsia="ru-RU"/>
        </w:rPr>
        <w:br/>
      </w:r>
      <w:r w:rsidRPr="00317DA1">
        <w:rPr>
          <w:rFonts w:ascii="Arial" w:eastAsia="Times New Roman" w:hAnsi="Arial" w:cs="Arial"/>
          <w:color w:val="000000" w:themeColor="text1"/>
          <w:sz w:val="24"/>
          <w:szCs w:val="24"/>
          <w:lang w:eastAsia="ru-RU"/>
        </w:rPr>
        <w:t>- дата и номер предостережения;</w:t>
      </w:r>
    </w:p>
    <w:p w14:paraId="262049DD" w14:textId="77777777" w:rsidR="00CA7BF3" w:rsidRPr="00317DA1" w:rsidRDefault="00CA7BF3" w:rsidP="007865FA">
      <w:pPr>
        <w:spacing w:after="0" w:line="240" w:lineRule="auto"/>
        <w:jc w:val="both"/>
        <w:textAlignment w:val="baseline"/>
        <w:rPr>
          <w:rFonts w:ascii="Arial" w:eastAsia="Times New Roman" w:hAnsi="Arial" w:cs="Arial"/>
          <w:color w:val="000000" w:themeColor="text1"/>
          <w:sz w:val="24"/>
          <w:szCs w:val="24"/>
          <w:lang w:eastAsia="ru-RU"/>
        </w:rPr>
      </w:pPr>
      <w:r w:rsidRPr="00317DA1">
        <w:rPr>
          <w:rFonts w:ascii="Arial" w:eastAsia="Times New Roman" w:hAnsi="Arial" w:cs="Arial"/>
          <w:color w:val="000000" w:themeColor="text1"/>
          <w:sz w:val="24"/>
          <w:szCs w:val="24"/>
          <w:lang w:eastAsia="ru-RU"/>
        </w:rPr>
        <w:t>- доводы, на основании которых контролируемое лицо не согласно с объявленным предостережением;</w:t>
      </w:r>
    </w:p>
    <w:p w14:paraId="3FBE58DC" w14:textId="5FA3B7CC" w:rsidR="00CA7BF3" w:rsidRPr="00317DA1" w:rsidRDefault="007865FA" w:rsidP="007865FA">
      <w:pPr>
        <w:spacing w:after="0" w:line="240" w:lineRule="auto"/>
        <w:jc w:val="both"/>
        <w:textAlignment w:val="baseline"/>
        <w:rPr>
          <w:rFonts w:ascii="Arial" w:eastAsia="Times New Roman" w:hAnsi="Arial" w:cs="Arial"/>
          <w:color w:val="000000" w:themeColor="text1"/>
          <w:sz w:val="24"/>
          <w:szCs w:val="24"/>
          <w:lang w:eastAsia="ru-RU"/>
        </w:rPr>
      </w:pPr>
      <w:r w:rsidRPr="00317DA1">
        <w:rPr>
          <w:rFonts w:ascii="Arial" w:eastAsia="Times New Roman" w:hAnsi="Arial" w:cs="Arial"/>
          <w:color w:val="000000" w:themeColor="text1"/>
          <w:sz w:val="24"/>
          <w:szCs w:val="24"/>
          <w:lang w:eastAsia="ru-RU"/>
        </w:rPr>
        <w:t xml:space="preserve">- </w:t>
      </w:r>
      <w:r w:rsidR="00CA7BF3" w:rsidRPr="00317DA1">
        <w:rPr>
          <w:rFonts w:ascii="Arial" w:eastAsia="Times New Roman" w:hAnsi="Arial" w:cs="Arial"/>
          <w:color w:val="000000" w:themeColor="text1"/>
          <w:sz w:val="24"/>
          <w:szCs w:val="24"/>
          <w:lang w:eastAsia="ru-RU"/>
        </w:rPr>
        <w:t>дату получения предостережени</w:t>
      </w:r>
      <w:r w:rsidRPr="00317DA1">
        <w:rPr>
          <w:rFonts w:ascii="Arial" w:eastAsia="Times New Roman" w:hAnsi="Arial" w:cs="Arial"/>
          <w:color w:val="000000" w:themeColor="text1"/>
          <w:sz w:val="24"/>
          <w:szCs w:val="24"/>
          <w:lang w:eastAsia="ru-RU"/>
        </w:rPr>
        <w:t>я контролируемым лицом;</w:t>
      </w:r>
      <w:r w:rsidRPr="00317DA1">
        <w:rPr>
          <w:rFonts w:ascii="Arial" w:eastAsia="Times New Roman" w:hAnsi="Arial" w:cs="Arial"/>
          <w:color w:val="000000" w:themeColor="text1"/>
          <w:sz w:val="24"/>
          <w:szCs w:val="24"/>
          <w:lang w:eastAsia="ru-RU"/>
        </w:rPr>
        <w:br/>
      </w:r>
      <w:r w:rsidR="00CA7BF3" w:rsidRPr="00317DA1">
        <w:rPr>
          <w:rFonts w:ascii="Arial" w:eastAsia="Times New Roman" w:hAnsi="Arial" w:cs="Arial"/>
          <w:color w:val="000000" w:themeColor="text1"/>
          <w:sz w:val="24"/>
          <w:szCs w:val="24"/>
          <w:lang w:eastAsia="ru-RU"/>
        </w:rPr>
        <w:t>-личную подпись и дату;</w:t>
      </w:r>
    </w:p>
    <w:p w14:paraId="0463C4E5" w14:textId="77777777" w:rsidR="00CA7BF3" w:rsidRPr="00317DA1" w:rsidRDefault="00CA7BF3" w:rsidP="007865FA">
      <w:pPr>
        <w:spacing w:after="0" w:line="240" w:lineRule="auto"/>
        <w:jc w:val="both"/>
        <w:textAlignment w:val="baseline"/>
        <w:rPr>
          <w:rFonts w:ascii="Arial" w:eastAsia="Times New Roman" w:hAnsi="Arial" w:cs="Arial"/>
          <w:color w:val="000000" w:themeColor="text1"/>
          <w:sz w:val="24"/>
          <w:szCs w:val="24"/>
          <w:lang w:eastAsia="ru-RU"/>
        </w:rPr>
      </w:pPr>
      <w:r w:rsidRPr="00317DA1">
        <w:rPr>
          <w:rFonts w:ascii="Arial" w:eastAsia="Times New Roman" w:hAnsi="Arial" w:cs="Arial"/>
          <w:color w:val="000000" w:themeColor="text1"/>
          <w:sz w:val="24"/>
          <w:szCs w:val="24"/>
          <w:lang w:eastAsia="ru-RU"/>
        </w:rPr>
        <w:t>- желаемый способ получения решения по результатам рассмотрения возражения.</w:t>
      </w:r>
    </w:p>
    <w:p w14:paraId="028537EC" w14:textId="77777777" w:rsidR="00CA7BF3" w:rsidRPr="00317DA1" w:rsidRDefault="00CA7BF3" w:rsidP="00CA7BF3">
      <w:pPr>
        <w:spacing w:after="0" w:line="240" w:lineRule="auto"/>
        <w:ind w:firstLine="480"/>
        <w:jc w:val="both"/>
        <w:textAlignment w:val="baseline"/>
        <w:rPr>
          <w:rFonts w:ascii="Arial" w:eastAsia="Times New Roman" w:hAnsi="Arial" w:cs="Arial"/>
          <w:color w:val="000000" w:themeColor="text1"/>
          <w:sz w:val="24"/>
          <w:szCs w:val="24"/>
          <w:lang w:eastAsia="ru-RU"/>
        </w:rPr>
      </w:pPr>
      <w:r w:rsidRPr="00317DA1">
        <w:rPr>
          <w:rFonts w:ascii="Arial" w:eastAsia="Times New Roman" w:hAnsi="Arial" w:cs="Arial"/>
          <w:color w:val="000000" w:themeColor="text1"/>
          <w:sz w:val="24"/>
          <w:szCs w:val="24"/>
          <w:lang w:eastAsia="ru-RU"/>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14:paraId="4BBF0B16" w14:textId="77777777" w:rsidR="00CA7BF3" w:rsidRPr="00317DA1" w:rsidRDefault="00CA7BF3" w:rsidP="00CA7BF3">
      <w:pPr>
        <w:spacing w:after="0" w:line="240" w:lineRule="auto"/>
        <w:ind w:firstLine="709"/>
        <w:jc w:val="both"/>
        <w:textAlignment w:val="baseline"/>
        <w:rPr>
          <w:rFonts w:ascii="Arial" w:eastAsia="Times New Roman" w:hAnsi="Arial" w:cs="Arial"/>
          <w:color w:val="000000" w:themeColor="text1"/>
          <w:sz w:val="24"/>
          <w:szCs w:val="24"/>
          <w:lang w:eastAsia="ru-RU"/>
        </w:rPr>
      </w:pPr>
      <w:r w:rsidRPr="00317DA1">
        <w:rPr>
          <w:rFonts w:ascii="Arial" w:eastAsia="Times New Roman" w:hAnsi="Arial" w:cs="Arial"/>
          <w:color w:val="000000" w:themeColor="text1"/>
          <w:sz w:val="24"/>
          <w:szCs w:val="24"/>
          <w:lang w:eastAsia="ru-RU"/>
        </w:rPr>
        <w:t>2.6.7. Общий срок рассмотрения контрольным органом возражения в отношении предостережения составляет 15 рабочих дней со дня получения. При этом в случае, если возражение подано по истечении срока, установленного пунктом 2.6.5 настоящего Положения, либо в случае несоответствия возражения требованиям, установленным пунктом 2.6.6. настоящего Положения, контрольный орган оставляет возражение без рассмотрения по существу, о чем уведомляет контролируемое лицо в течение 10 рабочих дней со дня поступления возражения.</w:t>
      </w:r>
    </w:p>
    <w:p w14:paraId="7B19273A" w14:textId="77777777" w:rsidR="00CA7BF3" w:rsidRPr="00317DA1" w:rsidRDefault="00CA7BF3" w:rsidP="00CA7BF3">
      <w:pPr>
        <w:spacing w:after="0" w:line="240" w:lineRule="auto"/>
        <w:ind w:firstLine="709"/>
        <w:jc w:val="both"/>
        <w:textAlignment w:val="baseline"/>
        <w:rPr>
          <w:rFonts w:ascii="Arial" w:eastAsia="Times New Roman" w:hAnsi="Arial" w:cs="Arial"/>
          <w:color w:val="000000" w:themeColor="text1"/>
          <w:sz w:val="24"/>
          <w:szCs w:val="24"/>
          <w:lang w:eastAsia="ru-RU"/>
        </w:rPr>
      </w:pPr>
      <w:r w:rsidRPr="00317DA1">
        <w:rPr>
          <w:rFonts w:ascii="Arial" w:eastAsia="Times New Roman" w:hAnsi="Arial" w:cs="Arial"/>
          <w:color w:val="000000" w:themeColor="text1"/>
          <w:sz w:val="24"/>
          <w:szCs w:val="24"/>
          <w:lang w:eastAsia="ru-RU"/>
        </w:rPr>
        <w:t xml:space="preserve"> 2.6.8. По результатам рассмотрения возражения принимается одно из следующих решений:</w:t>
      </w:r>
    </w:p>
    <w:p w14:paraId="0F02E3EB" w14:textId="77777777" w:rsidR="00CA7BF3" w:rsidRPr="00317DA1" w:rsidRDefault="00CA7BF3" w:rsidP="00CA7BF3">
      <w:pPr>
        <w:spacing w:after="0" w:line="240" w:lineRule="auto"/>
        <w:ind w:firstLine="480"/>
        <w:jc w:val="both"/>
        <w:textAlignment w:val="baseline"/>
        <w:rPr>
          <w:rFonts w:ascii="Arial" w:eastAsia="Times New Roman" w:hAnsi="Arial" w:cs="Arial"/>
          <w:color w:val="000000" w:themeColor="text1"/>
          <w:sz w:val="24"/>
          <w:szCs w:val="24"/>
          <w:lang w:eastAsia="ru-RU"/>
        </w:rPr>
      </w:pPr>
      <w:r w:rsidRPr="00317DA1">
        <w:rPr>
          <w:rFonts w:ascii="Arial" w:eastAsia="Times New Roman" w:hAnsi="Arial" w:cs="Arial"/>
          <w:color w:val="000000" w:themeColor="text1"/>
          <w:sz w:val="24"/>
          <w:szCs w:val="24"/>
          <w:lang w:eastAsia="ru-RU"/>
        </w:rPr>
        <w:t>- оставить предостережение о недопустимости нарушения обязательных требований без изменения, возражение без удовлетворения;</w:t>
      </w:r>
    </w:p>
    <w:p w14:paraId="7CEE6DFB" w14:textId="77777777" w:rsidR="00CA7BF3" w:rsidRPr="00317DA1" w:rsidRDefault="00CA7BF3" w:rsidP="00CA7BF3">
      <w:pPr>
        <w:spacing w:after="0" w:line="240" w:lineRule="auto"/>
        <w:ind w:firstLine="480"/>
        <w:jc w:val="both"/>
        <w:textAlignment w:val="baseline"/>
        <w:rPr>
          <w:rFonts w:ascii="Arial" w:eastAsia="Times New Roman" w:hAnsi="Arial" w:cs="Arial"/>
          <w:color w:val="000000" w:themeColor="text1"/>
          <w:sz w:val="24"/>
          <w:szCs w:val="24"/>
          <w:lang w:eastAsia="ru-RU"/>
        </w:rPr>
      </w:pPr>
      <w:r w:rsidRPr="00317DA1">
        <w:rPr>
          <w:rFonts w:ascii="Arial" w:eastAsia="Times New Roman" w:hAnsi="Arial" w:cs="Arial"/>
          <w:color w:val="000000" w:themeColor="text1"/>
          <w:sz w:val="24"/>
          <w:szCs w:val="24"/>
          <w:lang w:eastAsia="ru-RU"/>
        </w:rPr>
        <w:t>-отменить предостережение о недопустимости нарушения обязательных требований полностью или в части, удовлетворить возражение полностью или в части.</w:t>
      </w:r>
    </w:p>
    <w:p w14:paraId="61FE3E8D" w14:textId="77777777" w:rsidR="00CA7BF3" w:rsidRPr="00317DA1" w:rsidRDefault="00CA7BF3" w:rsidP="00CA7BF3">
      <w:pPr>
        <w:spacing w:after="0" w:line="240" w:lineRule="auto"/>
        <w:ind w:firstLine="709"/>
        <w:jc w:val="both"/>
        <w:textAlignment w:val="baseline"/>
        <w:rPr>
          <w:rFonts w:ascii="Arial" w:eastAsia="Times New Roman" w:hAnsi="Arial" w:cs="Arial"/>
          <w:color w:val="000000" w:themeColor="text1"/>
          <w:sz w:val="24"/>
          <w:szCs w:val="24"/>
          <w:lang w:eastAsia="ru-RU"/>
        </w:rPr>
      </w:pPr>
      <w:r w:rsidRPr="00317DA1">
        <w:rPr>
          <w:rFonts w:ascii="Arial" w:eastAsia="Times New Roman" w:hAnsi="Arial" w:cs="Arial"/>
          <w:color w:val="000000" w:themeColor="text1"/>
          <w:sz w:val="24"/>
          <w:szCs w:val="24"/>
          <w:lang w:eastAsia="ru-RU"/>
        </w:rPr>
        <w:t xml:space="preserve"> 2.6.9. Контрольный орган направляет копию принятого решения Контролируемому лицу не позднее трех рабочих дней со дня его принятия.</w:t>
      </w:r>
    </w:p>
    <w:p w14:paraId="71B2978A"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bookmarkStart w:id="11" w:name="_Hlk109828713"/>
      <w:bookmarkEnd w:id="10"/>
      <w:r w:rsidRPr="00317DA1">
        <w:rPr>
          <w:rFonts w:ascii="Arial" w:eastAsia="Times New Roman" w:hAnsi="Arial" w:cs="Arial"/>
          <w:color w:val="000000"/>
          <w:sz w:val="24"/>
          <w:szCs w:val="24"/>
          <w:lang w:eastAsia="zh-CN"/>
        </w:rPr>
        <w:t>2.7. Консультирование контролируемых лиц осуществляется должностными лицами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6B6C6DAF" w14:textId="6F3613A1"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color w:val="000000"/>
          <w:sz w:val="24"/>
          <w:szCs w:val="24"/>
          <w:lang w:eastAsia="zh-CN"/>
        </w:rPr>
        <w:t>Личный при</w:t>
      </w:r>
      <w:r w:rsidR="007865FA" w:rsidRPr="00317DA1">
        <w:rPr>
          <w:rFonts w:ascii="Arial" w:eastAsia="Times New Roman" w:hAnsi="Arial" w:cs="Arial"/>
          <w:color w:val="000000"/>
          <w:sz w:val="24"/>
          <w:szCs w:val="24"/>
          <w:lang w:eastAsia="zh-CN"/>
        </w:rPr>
        <w:t xml:space="preserve">ем граждан проводится Главой и </w:t>
      </w:r>
      <w:r w:rsidRPr="00317DA1">
        <w:rPr>
          <w:rFonts w:ascii="Arial" w:eastAsia="Times New Roman" w:hAnsi="Arial" w:cs="Arial"/>
          <w:color w:val="000000"/>
          <w:sz w:val="24"/>
          <w:szCs w:val="24"/>
          <w:lang w:eastAsia="zh-CN"/>
        </w:rPr>
        <w:t>должностными лицами. Информация о месте приема, а также об установленных для приема днях и часах размещается на официальном сайте администрации</w:t>
      </w:r>
      <w:r w:rsidRPr="00317DA1">
        <w:rPr>
          <w:rFonts w:ascii="Arial" w:eastAsia="Times New Roman" w:hAnsi="Arial" w:cs="Arial"/>
          <w:sz w:val="24"/>
          <w:szCs w:val="24"/>
          <w:lang w:eastAsia="zh-CN"/>
        </w:rPr>
        <w:t xml:space="preserve"> </w:t>
      </w:r>
      <w:r w:rsidRPr="00317DA1">
        <w:rPr>
          <w:rFonts w:ascii="Arial" w:eastAsia="Times New Roman" w:hAnsi="Arial" w:cs="Arial"/>
          <w:color w:val="000000"/>
          <w:sz w:val="24"/>
          <w:szCs w:val="24"/>
          <w:lang w:eastAsia="zh-CN"/>
        </w:rPr>
        <w:t>в специальном разделе, посвященном контрольной деятельности.</w:t>
      </w:r>
    </w:p>
    <w:p w14:paraId="39B8C9C9"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color w:val="000000"/>
          <w:sz w:val="24"/>
          <w:szCs w:val="24"/>
          <w:lang w:eastAsia="zh-CN"/>
        </w:rPr>
        <w:t>Консультирование осуществляется в устной или письменной форме по следующим вопросам:</w:t>
      </w:r>
    </w:p>
    <w:p w14:paraId="0121FD90" w14:textId="1BF885FC"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color w:val="000000"/>
          <w:sz w:val="24"/>
          <w:szCs w:val="24"/>
          <w:lang w:eastAsia="zh-CN"/>
        </w:rPr>
        <w:lastRenderedPageBreak/>
        <w:t>1) организация и осуществление муниципального контроля на автомобильном транспорте за соблюдением</w:t>
      </w:r>
      <w:r w:rsidR="00A367FC" w:rsidRPr="00317DA1">
        <w:rPr>
          <w:rFonts w:ascii="Arial" w:eastAsia="Times New Roman" w:hAnsi="Arial" w:cs="Arial"/>
          <w:color w:val="000000"/>
          <w:sz w:val="24"/>
          <w:szCs w:val="24"/>
          <w:lang w:eastAsia="zh-CN"/>
        </w:rPr>
        <w:t xml:space="preserve"> контролируемыми лицами </w:t>
      </w:r>
      <w:r w:rsidRPr="00317DA1">
        <w:rPr>
          <w:rFonts w:ascii="Arial" w:eastAsia="Times New Roman" w:hAnsi="Arial" w:cs="Arial"/>
          <w:color w:val="000000"/>
          <w:sz w:val="24"/>
          <w:szCs w:val="24"/>
          <w:lang w:eastAsia="zh-CN"/>
        </w:rPr>
        <w:t>обязательных требований;</w:t>
      </w:r>
    </w:p>
    <w:p w14:paraId="1009331D" w14:textId="1E73F355"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color w:val="000000"/>
          <w:sz w:val="24"/>
          <w:szCs w:val="24"/>
          <w:lang w:eastAsia="zh-CN"/>
        </w:rPr>
        <w:t>2) поряд</w:t>
      </w:r>
      <w:r w:rsidR="00A367FC" w:rsidRPr="00317DA1">
        <w:rPr>
          <w:rFonts w:ascii="Arial" w:eastAsia="Times New Roman" w:hAnsi="Arial" w:cs="Arial"/>
          <w:color w:val="000000"/>
          <w:sz w:val="24"/>
          <w:szCs w:val="24"/>
          <w:lang w:eastAsia="zh-CN"/>
        </w:rPr>
        <w:t>ка</w:t>
      </w:r>
      <w:r w:rsidRPr="00317DA1">
        <w:rPr>
          <w:rFonts w:ascii="Arial" w:eastAsia="Times New Roman" w:hAnsi="Arial" w:cs="Arial"/>
          <w:color w:val="000000"/>
          <w:sz w:val="24"/>
          <w:szCs w:val="24"/>
          <w:lang w:eastAsia="zh-CN"/>
        </w:rPr>
        <w:t xml:space="preserve"> осуществления контрольных мероприятий, установленных настоящим Положением;</w:t>
      </w:r>
    </w:p>
    <w:p w14:paraId="4BFAA30C" w14:textId="390972FA"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color w:val="000000"/>
          <w:sz w:val="24"/>
          <w:szCs w:val="24"/>
          <w:lang w:eastAsia="zh-CN"/>
        </w:rPr>
        <w:t>3) поряд</w:t>
      </w:r>
      <w:r w:rsidR="00A367FC" w:rsidRPr="00317DA1">
        <w:rPr>
          <w:rFonts w:ascii="Arial" w:eastAsia="Times New Roman" w:hAnsi="Arial" w:cs="Arial"/>
          <w:color w:val="000000"/>
          <w:sz w:val="24"/>
          <w:szCs w:val="24"/>
          <w:lang w:eastAsia="zh-CN"/>
        </w:rPr>
        <w:t>ка</w:t>
      </w:r>
      <w:r w:rsidRPr="00317DA1">
        <w:rPr>
          <w:rFonts w:ascii="Arial" w:eastAsia="Times New Roman" w:hAnsi="Arial" w:cs="Arial"/>
          <w:color w:val="000000"/>
          <w:sz w:val="24"/>
          <w:szCs w:val="24"/>
          <w:lang w:eastAsia="zh-CN"/>
        </w:rPr>
        <w:t xml:space="preserve"> обжалования действий (бездействия) должностных лиц;</w:t>
      </w:r>
    </w:p>
    <w:p w14:paraId="694DDB96" w14:textId="77777777" w:rsidR="00CA7BF3" w:rsidRPr="00317DA1" w:rsidRDefault="00CA7BF3" w:rsidP="00CA7BF3">
      <w:pPr>
        <w:suppressAutoHyphens/>
        <w:autoSpaceDE w:val="0"/>
        <w:spacing w:after="0" w:line="240" w:lineRule="auto"/>
        <w:ind w:firstLine="709"/>
        <w:jc w:val="both"/>
        <w:rPr>
          <w:rFonts w:ascii="Arial" w:eastAsia="Times New Roman" w:hAnsi="Arial" w:cs="Arial"/>
          <w:color w:val="000000"/>
          <w:sz w:val="24"/>
          <w:szCs w:val="24"/>
          <w:lang w:eastAsia="zh-CN"/>
        </w:rPr>
      </w:pPr>
      <w:r w:rsidRPr="00317DA1">
        <w:rPr>
          <w:rFonts w:ascii="Arial" w:eastAsia="Times New Roman" w:hAnsi="Arial" w:cs="Arial"/>
          <w:color w:val="000000"/>
          <w:sz w:val="24"/>
          <w:szCs w:val="24"/>
          <w:lang w:eastAsia="zh-CN"/>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6AEDF1F1"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color w:val="000000"/>
          <w:sz w:val="24"/>
          <w:szCs w:val="24"/>
          <w:lang w:eastAsia="zh-CN"/>
        </w:rPr>
        <w:t xml:space="preserve">Консультирование контролируемых лиц в устной форме может </w:t>
      </w:r>
      <w:r w:rsidRPr="00317DA1">
        <w:rPr>
          <w:rFonts w:ascii="Arial" w:eastAsia="Times New Roman" w:hAnsi="Arial" w:cs="Arial"/>
          <w:sz w:val="24"/>
          <w:szCs w:val="24"/>
          <w:lang w:eastAsia="zh-CN"/>
        </w:rPr>
        <w:t xml:space="preserve">осуществляться также на собраниях и конференциях граждан. </w:t>
      </w:r>
    </w:p>
    <w:bookmarkEnd w:id="11"/>
    <w:p w14:paraId="45678C55"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2.8. 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14:paraId="307F745E"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color w:val="000000"/>
          <w:sz w:val="24"/>
          <w:szCs w:val="24"/>
          <w:lang w:eastAsia="zh-CN"/>
        </w:rPr>
        <w:t>При осуществлении консультирования должностные лица обязаны соблюдать конфиденциальность информации, доступ к которой ограничен в соответствии с законодательством Российской Федерации.</w:t>
      </w:r>
    </w:p>
    <w:p w14:paraId="24A00BAC"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color w:val="000000"/>
          <w:sz w:val="24"/>
          <w:szCs w:val="24"/>
          <w:lang w:eastAsia="zh-CN"/>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2AEC90F0"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color w:val="000000"/>
          <w:sz w:val="24"/>
          <w:szCs w:val="24"/>
          <w:lang w:eastAsia="zh-CN"/>
        </w:rPr>
        <w:t xml:space="preserve">Информация, ставшая известной должностным лицам, в ходе </w:t>
      </w:r>
      <w:r w:rsidRPr="00317DA1">
        <w:rPr>
          <w:rFonts w:ascii="Arial" w:eastAsia="Times New Roman" w:hAnsi="Arial" w:cs="Arial"/>
          <w:sz w:val="24"/>
          <w:szCs w:val="24"/>
          <w:lang w:eastAsia="zh-CN"/>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0811DA7"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 xml:space="preserve">Должностными лицами ведутся журналы учета консультирований. </w:t>
      </w:r>
    </w:p>
    <w:p w14:paraId="045B810A" w14:textId="64222B95"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В случае поступления в администрацию пяти и более однотипных обращений контролируемого лица и его представителей консультирование осуществляется в том числе посредством размещения на официальном сайте администрации в специальном разделе, посвященном контрольной деятельности, письменного ра</w:t>
      </w:r>
      <w:r w:rsidR="007865FA" w:rsidRPr="00317DA1">
        <w:rPr>
          <w:rFonts w:ascii="Arial" w:eastAsia="Times New Roman" w:hAnsi="Arial" w:cs="Arial"/>
          <w:sz w:val="24"/>
          <w:szCs w:val="24"/>
          <w:lang w:eastAsia="zh-CN"/>
        </w:rPr>
        <w:t xml:space="preserve">зъяснения, подписанного Главой </w:t>
      </w:r>
      <w:r w:rsidRPr="00317DA1">
        <w:rPr>
          <w:rFonts w:ascii="Arial" w:eastAsia="Times New Roman" w:hAnsi="Arial" w:cs="Arial"/>
          <w:sz w:val="24"/>
          <w:szCs w:val="24"/>
          <w:lang w:eastAsia="zh-CN"/>
        </w:rPr>
        <w:t xml:space="preserve">или должностными лицами. </w:t>
      </w:r>
    </w:p>
    <w:p w14:paraId="5A617D2E" w14:textId="7BE437EA" w:rsidR="00CA7BF3" w:rsidRPr="00317DA1" w:rsidRDefault="00CA7BF3" w:rsidP="00CA7BF3">
      <w:pPr>
        <w:pStyle w:val="ConsPlusNormal"/>
        <w:ind w:firstLine="709"/>
        <w:jc w:val="both"/>
        <w:rPr>
          <w:sz w:val="24"/>
          <w:szCs w:val="24"/>
        </w:rPr>
      </w:pPr>
      <w:bookmarkStart w:id="12" w:name="_Hlk109827583"/>
      <w:r w:rsidRPr="00317DA1">
        <w:rPr>
          <w:sz w:val="24"/>
          <w:szCs w:val="24"/>
        </w:rPr>
        <w:t>2.9. 2.9.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690C211B" w14:textId="77777777" w:rsidR="00CA7BF3" w:rsidRPr="00317DA1" w:rsidRDefault="00CA7BF3" w:rsidP="00CA7BF3">
      <w:pPr>
        <w:pStyle w:val="ConsPlusNormal"/>
        <w:ind w:firstLine="709"/>
        <w:jc w:val="both"/>
        <w:rPr>
          <w:sz w:val="24"/>
          <w:szCs w:val="24"/>
        </w:rPr>
      </w:pPr>
      <w:r w:rsidRPr="00317DA1">
        <w:rPr>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115EE905" w14:textId="77777777" w:rsidR="00CA7BF3" w:rsidRPr="00317DA1" w:rsidRDefault="00CA7BF3" w:rsidP="00CA7BF3">
      <w:pPr>
        <w:pStyle w:val="ConsPlusNormal"/>
        <w:ind w:firstLine="709"/>
        <w:jc w:val="both"/>
        <w:rPr>
          <w:sz w:val="24"/>
          <w:szCs w:val="24"/>
        </w:rPr>
      </w:pPr>
      <w:r w:rsidRPr="00317DA1">
        <w:rPr>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38F0E9B2" w14:textId="1EB86691"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hAnsi="Arial" w:cs="Arial"/>
          <w:sz w:val="24"/>
          <w:szCs w:val="24"/>
        </w:rPr>
        <w:t xml:space="preserve"> Срок проведения профилактическ</w:t>
      </w:r>
      <w:r w:rsidR="007865FA" w:rsidRPr="00317DA1">
        <w:rPr>
          <w:rFonts w:ascii="Arial" w:hAnsi="Arial" w:cs="Arial"/>
          <w:sz w:val="24"/>
          <w:szCs w:val="24"/>
        </w:rPr>
        <w:t xml:space="preserve">ого визита составляет не более </w:t>
      </w:r>
      <w:r w:rsidRPr="00317DA1">
        <w:rPr>
          <w:rFonts w:ascii="Arial" w:hAnsi="Arial" w:cs="Arial"/>
          <w:sz w:val="24"/>
          <w:szCs w:val="24"/>
        </w:rPr>
        <w:t>1 рабочего дня</w:t>
      </w:r>
      <w:bookmarkEnd w:id="12"/>
      <w:r w:rsidRPr="00317DA1">
        <w:rPr>
          <w:rFonts w:ascii="Arial" w:eastAsia="Times New Roman" w:hAnsi="Arial" w:cs="Arial"/>
          <w:sz w:val="24"/>
          <w:szCs w:val="24"/>
          <w:lang w:eastAsia="zh-CN"/>
        </w:rPr>
        <w:t>.</w:t>
      </w:r>
    </w:p>
    <w:p w14:paraId="0D422B0F" w14:textId="77777777" w:rsidR="00CA7BF3" w:rsidRPr="00317DA1" w:rsidRDefault="00CA7BF3" w:rsidP="00CA7BF3">
      <w:pPr>
        <w:suppressAutoHyphens/>
        <w:autoSpaceDE w:val="0"/>
        <w:spacing w:after="0" w:line="240" w:lineRule="auto"/>
        <w:jc w:val="center"/>
        <w:rPr>
          <w:rFonts w:ascii="Arial" w:eastAsia="Times New Roman" w:hAnsi="Arial" w:cs="Arial"/>
          <w:b/>
          <w:bCs/>
          <w:color w:val="000000"/>
          <w:sz w:val="24"/>
          <w:szCs w:val="24"/>
          <w:lang w:eastAsia="zh-CN"/>
        </w:rPr>
      </w:pPr>
    </w:p>
    <w:p w14:paraId="3E7A8650" w14:textId="77777777" w:rsidR="00CA7BF3" w:rsidRPr="00317DA1" w:rsidRDefault="00CA7BF3" w:rsidP="00CA7BF3">
      <w:pPr>
        <w:suppressAutoHyphens/>
        <w:autoSpaceDE w:val="0"/>
        <w:spacing w:after="0" w:line="240" w:lineRule="auto"/>
        <w:jc w:val="center"/>
        <w:rPr>
          <w:rFonts w:ascii="Arial" w:eastAsia="Times New Roman" w:hAnsi="Arial" w:cs="Arial"/>
          <w:b/>
          <w:bCs/>
          <w:sz w:val="24"/>
          <w:szCs w:val="24"/>
          <w:lang w:eastAsia="zh-CN"/>
        </w:rPr>
      </w:pPr>
      <w:r w:rsidRPr="00317DA1">
        <w:rPr>
          <w:rFonts w:ascii="Arial" w:eastAsia="Times New Roman" w:hAnsi="Arial" w:cs="Arial"/>
          <w:b/>
          <w:bCs/>
          <w:color w:val="000000"/>
          <w:sz w:val="24"/>
          <w:szCs w:val="24"/>
          <w:lang w:eastAsia="zh-CN"/>
        </w:rPr>
        <w:t xml:space="preserve">Раздел 3. </w:t>
      </w:r>
      <w:r w:rsidRPr="00317DA1">
        <w:rPr>
          <w:rFonts w:ascii="Arial" w:eastAsia="Times New Roman" w:hAnsi="Arial" w:cs="Arial"/>
          <w:b/>
          <w:bCs/>
          <w:sz w:val="24"/>
          <w:szCs w:val="24"/>
          <w:lang w:eastAsia="zh-CN"/>
        </w:rPr>
        <w:t>Осуществление контрольных мероприятий и контрольных действий</w:t>
      </w:r>
    </w:p>
    <w:p w14:paraId="7D7F76D0" w14:textId="77777777" w:rsidR="00CA7BF3" w:rsidRPr="00317DA1" w:rsidRDefault="00CA7BF3" w:rsidP="00CA7BF3">
      <w:pPr>
        <w:suppressAutoHyphens/>
        <w:autoSpaceDE w:val="0"/>
        <w:spacing w:after="0" w:line="240" w:lineRule="auto"/>
        <w:jc w:val="center"/>
        <w:rPr>
          <w:rFonts w:ascii="Arial" w:eastAsia="Times New Roman" w:hAnsi="Arial" w:cs="Arial"/>
          <w:b/>
          <w:bCs/>
          <w:sz w:val="24"/>
          <w:szCs w:val="24"/>
          <w:lang w:eastAsia="zh-CN"/>
        </w:rPr>
      </w:pPr>
    </w:p>
    <w:p w14:paraId="1DFDFBE8" w14:textId="77777777" w:rsidR="00CA7BF3" w:rsidRPr="00317DA1" w:rsidRDefault="00CA7BF3" w:rsidP="00CA7BF3">
      <w:pPr>
        <w:autoSpaceDE w:val="0"/>
        <w:autoSpaceDN w:val="0"/>
        <w:adjustRightInd w:val="0"/>
        <w:spacing w:after="0" w:line="240" w:lineRule="auto"/>
        <w:ind w:firstLine="709"/>
        <w:jc w:val="both"/>
        <w:rPr>
          <w:rFonts w:ascii="Arial" w:hAnsi="Arial" w:cs="Arial"/>
          <w:sz w:val="24"/>
          <w:szCs w:val="24"/>
        </w:rPr>
      </w:pPr>
      <w:r w:rsidRPr="00317DA1">
        <w:rPr>
          <w:rFonts w:ascii="Arial" w:eastAsia="Times New Roman" w:hAnsi="Arial" w:cs="Arial"/>
          <w:sz w:val="24"/>
          <w:szCs w:val="24"/>
          <w:lang w:eastAsia="ru-RU"/>
        </w:rPr>
        <w:lastRenderedPageBreak/>
        <w:t>3.1. Муниципальный контроль за исполнением обязательств</w:t>
      </w:r>
      <w:r w:rsidRPr="00317DA1">
        <w:rPr>
          <w:rFonts w:ascii="Arial" w:hAnsi="Arial" w:cs="Arial"/>
          <w:sz w:val="24"/>
          <w:szCs w:val="24"/>
        </w:rPr>
        <w:t xml:space="preserve"> на автомобильном транспорте осуществляется без проведения плановых контрольных (надзорных) мероприятий. </w:t>
      </w:r>
    </w:p>
    <w:p w14:paraId="33B5ADF4" w14:textId="7306A769"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 xml:space="preserve"> При осуществлении муниципального контроля за исполнением обязательств на автомобильном транспорте в отношении контролируемого лица администрацией мог</w:t>
      </w:r>
      <w:r w:rsidR="007865FA" w:rsidRPr="00317DA1">
        <w:rPr>
          <w:rFonts w:ascii="Arial" w:eastAsia="Times New Roman" w:hAnsi="Arial" w:cs="Arial"/>
          <w:sz w:val="24"/>
          <w:szCs w:val="24"/>
          <w:lang w:eastAsia="zh-CN"/>
        </w:rPr>
        <w:t xml:space="preserve">ут проводиться следующие </w:t>
      </w:r>
      <w:r w:rsidRPr="00317DA1">
        <w:rPr>
          <w:rFonts w:ascii="Arial" w:eastAsia="Times New Roman" w:hAnsi="Arial" w:cs="Arial"/>
          <w:sz w:val="24"/>
          <w:szCs w:val="24"/>
          <w:lang w:eastAsia="zh-CN"/>
        </w:rPr>
        <w:t>внеплановые контрольные мероприятия:</w:t>
      </w:r>
    </w:p>
    <w:p w14:paraId="5BDF25BB"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317DA1">
        <w:rPr>
          <w:rFonts w:ascii="Arial" w:eastAsia="Times New Roman" w:hAnsi="Arial" w:cs="Arial"/>
          <w:color w:val="000000"/>
          <w:sz w:val="24"/>
          <w:szCs w:val="24"/>
          <w:lang w:eastAsia="zh-CN"/>
        </w:rPr>
        <w:t xml:space="preserve">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w:t>
      </w:r>
      <w:r w:rsidRPr="00317DA1">
        <w:rPr>
          <w:rFonts w:ascii="Arial" w:eastAsia="Times New Roman" w:hAnsi="Arial" w:cs="Arial"/>
          <w:sz w:val="24"/>
          <w:szCs w:val="24"/>
          <w:lang w:eastAsia="zh-CN"/>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14:paraId="1AB76AB3"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317DA1">
        <w:rPr>
          <w:rFonts w:ascii="Arial" w:hAnsi="Arial" w:cs="Arial"/>
          <w:sz w:val="24"/>
          <w:szCs w:val="24"/>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098520DC"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14:paraId="534A4481"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6332E59F" w14:textId="77777777" w:rsidR="00CA7BF3" w:rsidRPr="00317DA1" w:rsidRDefault="00CA7BF3" w:rsidP="00CA7BF3">
      <w:pPr>
        <w:spacing w:after="0" w:line="240" w:lineRule="auto"/>
        <w:ind w:firstLine="709"/>
        <w:jc w:val="both"/>
        <w:rPr>
          <w:rFonts w:ascii="Arial" w:eastAsia="Times New Roman" w:hAnsi="Arial" w:cs="Arial"/>
          <w:sz w:val="24"/>
          <w:szCs w:val="24"/>
          <w:lang w:eastAsia="ru-RU"/>
        </w:rPr>
      </w:pPr>
      <w:r w:rsidRPr="00317DA1">
        <w:rPr>
          <w:rFonts w:ascii="Arial" w:eastAsia="Times New Roman" w:hAnsi="Arial" w:cs="Arial"/>
          <w:sz w:val="24"/>
          <w:szCs w:val="24"/>
          <w:lang w:eastAsia="ru-RU"/>
        </w:rPr>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317DA1">
        <w:rPr>
          <w:rFonts w:ascii="Arial" w:eastAsia="Times New Roman" w:hAnsi="Arial" w:cs="Arial"/>
          <w:sz w:val="24"/>
          <w:szCs w:val="24"/>
          <w:shd w:val="clear" w:color="auto" w:fill="FFFFFF"/>
          <w:lang w:eastAsia="ru-RU"/>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317DA1">
        <w:rPr>
          <w:rFonts w:ascii="Arial" w:eastAsia="Times New Roman" w:hAnsi="Arial" w:cs="Arial"/>
          <w:sz w:val="24"/>
          <w:szCs w:val="24"/>
          <w:lang w:eastAsia="ru-RU"/>
        </w:rPr>
        <w:t>);</w:t>
      </w:r>
    </w:p>
    <w:p w14:paraId="32A00005"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14:paraId="3F2D91F0" w14:textId="07A69929"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3.2. Контрольные мероприяти</w:t>
      </w:r>
      <w:r w:rsidR="007865FA" w:rsidRPr="00317DA1">
        <w:rPr>
          <w:rFonts w:ascii="Arial" w:eastAsia="Times New Roman" w:hAnsi="Arial" w:cs="Arial"/>
          <w:sz w:val="24"/>
          <w:szCs w:val="24"/>
          <w:lang w:eastAsia="zh-CN"/>
        </w:rPr>
        <w:t xml:space="preserve">я, указанные в подпунктах 5, 6 </w:t>
      </w:r>
      <w:r w:rsidRPr="00317DA1">
        <w:rPr>
          <w:rFonts w:ascii="Arial" w:eastAsia="Times New Roman" w:hAnsi="Arial" w:cs="Arial"/>
          <w:sz w:val="24"/>
          <w:szCs w:val="24"/>
          <w:lang w:eastAsia="zh-CN"/>
        </w:rPr>
        <w:t xml:space="preserve">пункта 3.1 настоящего Положения, проводятся без взаимодействия </w:t>
      </w:r>
      <w:r w:rsidRPr="00317DA1">
        <w:rPr>
          <w:rFonts w:ascii="Arial" w:hAnsi="Arial" w:cs="Arial"/>
          <w:sz w:val="24"/>
          <w:szCs w:val="24"/>
        </w:rPr>
        <w:t>с контролируемым лицом.</w:t>
      </w:r>
    </w:p>
    <w:p w14:paraId="52448106"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lastRenderedPageBreak/>
        <w:t>Внеплановые контрольные мероприятия могут проводиться только после согласования с органами прокуратуры.</w:t>
      </w:r>
    </w:p>
    <w:p w14:paraId="29169F0B"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3.3.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p w14:paraId="63E036FF"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Индикаторы риска нарушения обязательных требований указаны в приложении № 1 к настоящему Положению.</w:t>
      </w:r>
    </w:p>
    <w:p w14:paraId="2BAAB1D9"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Перечень индикаторов риска нарушения обязательных требований размещается на официальном сайте администрации.</w:t>
      </w:r>
    </w:p>
    <w:p w14:paraId="4E75AA2C"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3.4.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130E39BF"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3.5.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должностных лиц о проведении контрольного мероприятия.</w:t>
      </w:r>
    </w:p>
    <w:p w14:paraId="23CA0D1C" w14:textId="77777777" w:rsidR="00CA7BF3" w:rsidRPr="00317DA1" w:rsidRDefault="00CA7BF3" w:rsidP="00CA7BF3">
      <w:pPr>
        <w:suppressAutoHyphens/>
        <w:autoSpaceDE w:val="0"/>
        <w:spacing w:after="0" w:line="240" w:lineRule="auto"/>
        <w:ind w:firstLine="709"/>
        <w:jc w:val="both"/>
        <w:rPr>
          <w:rFonts w:ascii="Arial" w:eastAsia="Times New Roman" w:hAnsi="Arial" w:cs="Arial"/>
          <w:i/>
          <w:iCs/>
          <w:sz w:val="24"/>
          <w:szCs w:val="24"/>
          <w:lang w:eastAsia="zh-CN"/>
        </w:rPr>
      </w:pPr>
      <w:r w:rsidRPr="00317DA1">
        <w:rPr>
          <w:rFonts w:ascii="Arial" w:eastAsia="Times New Roman" w:hAnsi="Arial" w:cs="Arial"/>
          <w:sz w:val="24"/>
          <w:szCs w:val="24"/>
          <w:lang w:eastAsia="zh-CN"/>
        </w:rPr>
        <w:t>3.6. Контрольные мероприятия, проводимые без взаимодействия с контролируемыми лицами, проводятся должностными лицами на основании задания Главы</w:t>
      </w:r>
      <w:r w:rsidRPr="00317DA1">
        <w:rPr>
          <w:rFonts w:ascii="Arial" w:eastAsia="Times New Roman" w:hAnsi="Arial" w:cs="Arial"/>
          <w:i/>
          <w:iCs/>
          <w:sz w:val="24"/>
          <w:szCs w:val="24"/>
          <w:lang w:eastAsia="zh-CN"/>
        </w:rPr>
        <w:t xml:space="preserve">, </w:t>
      </w:r>
      <w:r w:rsidRPr="00317DA1">
        <w:rPr>
          <w:rFonts w:ascii="Arial" w:eastAsia="Times New Roman" w:hAnsi="Arial" w:cs="Arial"/>
          <w:sz w:val="24"/>
          <w:szCs w:val="24"/>
          <w:shd w:val="clear" w:color="auto" w:fill="FFFFFF"/>
          <w:lang w:eastAsia="zh-CN"/>
        </w:rPr>
        <w:t>задания, содержащегося в планах работы администрации, в том числе в случаях, установленных</w:t>
      </w:r>
      <w:r w:rsidRPr="00317DA1">
        <w:rPr>
          <w:rFonts w:ascii="Arial" w:eastAsia="Times New Roman" w:hAnsi="Arial" w:cs="Arial"/>
          <w:sz w:val="24"/>
          <w:szCs w:val="24"/>
          <w:lang w:eastAsia="zh-CN"/>
        </w:rPr>
        <w:t xml:space="preserve"> Федеральным</w:t>
      </w:r>
      <w:r w:rsidRPr="00317DA1">
        <w:rPr>
          <w:rFonts w:ascii="Arial" w:eastAsia="Times New Roman" w:hAnsi="Arial" w:cs="Arial"/>
          <w:sz w:val="24"/>
          <w:szCs w:val="24"/>
          <w:lang w:eastAsia="zh-CN"/>
        </w:rPr>
        <w:br/>
        <w:t>законом № 248-ФЗ.</w:t>
      </w:r>
    </w:p>
    <w:p w14:paraId="1965B1E8" w14:textId="62EC5C85"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 xml:space="preserve">3.7. Контрольные мероприятия в отношении </w:t>
      </w:r>
      <w:r w:rsidR="00A367FC" w:rsidRPr="00317DA1">
        <w:rPr>
          <w:rFonts w:ascii="Arial" w:eastAsia="Times New Roman" w:hAnsi="Arial" w:cs="Arial"/>
          <w:sz w:val="24"/>
          <w:szCs w:val="24"/>
          <w:lang w:eastAsia="zh-CN"/>
        </w:rPr>
        <w:t xml:space="preserve">контролируемых лиц </w:t>
      </w:r>
      <w:r w:rsidRPr="00317DA1">
        <w:rPr>
          <w:rFonts w:ascii="Arial" w:eastAsia="Times New Roman" w:hAnsi="Arial" w:cs="Arial"/>
          <w:sz w:val="24"/>
          <w:szCs w:val="24"/>
          <w:lang w:eastAsia="zh-CN"/>
        </w:rPr>
        <w:t>проводятся должностными лицами в соответствии с Федеральным законом № 248-ФЗ.</w:t>
      </w:r>
    </w:p>
    <w:p w14:paraId="6D66D6BD"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3.8. 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Pr="00317DA1">
        <w:rPr>
          <w:rFonts w:ascii="Arial" w:hAnsi="Arial" w:cs="Arial"/>
          <w:sz w:val="24"/>
          <w:szCs w:val="24"/>
        </w:rPr>
        <w:t>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Pr="00317DA1">
        <w:rPr>
          <w:rFonts w:ascii="Arial" w:eastAsia="Times New Roman" w:hAnsi="Arial" w:cs="Arial"/>
          <w:sz w:val="24"/>
          <w:szCs w:val="24"/>
          <w:lang w:eastAsia="zh-CN"/>
        </w:rPr>
        <w:t>, утвержденным р</w:t>
      </w:r>
      <w:r w:rsidRPr="00317DA1">
        <w:rPr>
          <w:rFonts w:ascii="Arial" w:hAnsi="Arial" w:cs="Arial"/>
          <w:sz w:val="24"/>
          <w:szCs w:val="24"/>
        </w:rPr>
        <w:t>аспоряжение Правительства Российской Федерации от</w:t>
      </w:r>
      <w:r w:rsidRPr="00317DA1">
        <w:rPr>
          <w:rFonts w:ascii="Arial" w:hAnsi="Arial" w:cs="Arial"/>
          <w:sz w:val="24"/>
          <w:szCs w:val="24"/>
        </w:rPr>
        <w:br/>
        <w:t>19 апреля 2016 года № 724-р</w:t>
      </w:r>
      <w:r w:rsidRPr="00317DA1">
        <w:rPr>
          <w:rFonts w:ascii="Arial" w:eastAsia="Times New Roman" w:hAnsi="Arial" w:cs="Arial"/>
          <w:sz w:val="24"/>
          <w:szCs w:val="24"/>
          <w:shd w:val="clear" w:color="auto" w:fill="FFFFFF"/>
          <w:lang w:eastAsia="zh-CN"/>
        </w:rPr>
        <w:t xml:space="preserve">, а также Правилами </w:t>
      </w:r>
      <w:r w:rsidRPr="00317DA1">
        <w:rPr>
          <w:rFonts w:ascii="Arial" w:eastAsia="Times New Roman" w:hAnsi="Arial" w:cs="Arial"/>
          <w:sz w:val="24"/>
          <w:szCs w:val="24"/>
          <w:lang w:eastAsia="zh-CN"/>
        </w:rPr>
        <w:t>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14:paraId="1D48F91D" w14:textId="34CA149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shd w:val="clear" w:color="auto" w:fill="FFFFFF"/>
          <w:lang w:eastAsia="zh-CN"/>
        </w:rPr>
      </w:pPr>
      <w:r w:rsidRPr="00317DA1">
        <w:rPr>
          <w:rFonts w:ascii="Arial" w:eastAsia="Times New Roman" w:hAnsi="Arial" w:cs="Arial"/>
          <w:sz w:val="24"/>
          <w:szCs w:val="24"/>
          <w:lang w:eastAsia="zh-CN"/>
        </w:rPr>
        <w:t>3.9. В</w:t>
      </w:r>
      <w:r w:rsidRPr="00317DA1">
        <w:rPr>
          <w:rFonts w:ascii="Arial" w:eastAsia="Times New Roman" w:hAnsi="Arial" w:cs="Arial"/>
          <w:sz w:val="24"/>
          <w:szCs w:val="24"/>
          <w:shd w:val="clear" w:color="auto" w:fill="FFFFFF"/>
          <w:lang w:eastAsia="zh-CN"/>
        </w:rPr>
        <w:t xml:space="preserve"> случае невозможности присутствия</w:t>
      </w:r>
      <w:r w:rsidR="00A367FC" w:rsidRPr="00317DA1">
        <w:rPr>
          <w:rFonts w:ascii="Arial" w:eastAsia="Times New Roman" w:hAnsi="Arial" w:cs="Arial"/>
          <w:sz w:val="24"/>
          <w:szCs w:val="24"/>
          <w:shd w:val="clear" w:color="auto" w:fill="FFFFFF"/>
          <w:lang w:eastAsia="zh-CN"/>
        </w:rPr>
        <w:t xml:space="preserve"> при проведении </w:t>
      </w:r>
      <w:r w:rsidRPr="00317DA1">
        <w:rPr>
          <w:rFonts w:ascii="Arial" w:eastAsia="Times New Roman" w:hAnsi="Arial" w:cs="Arial"/>
          <w:sz w:val="24"/>
          <w:szCs w:val="24"/>
          <w:shd w:val="clear" w:color="auto" w:fill="FFFFFF"/>
          <w:lang w:eastAsia="zh-CN"/>
        </w:rPr>
        <w:t xml:space="preserve"> контрол</w:t>
      </w:r>
      <w:r w:rsidR="00A367FC" w:rsidRPr="00317DA1">
        <w:rPr>
          <w:rFonts w:ascii="Arial" w:eastAsia="Times New Roman" w:hAnsi="Arial" w:cs="Arial"/>
          <w:sz w:val="24"/>
          <w:szCs w:val="24"/>
          <w:shd w:val="clear" w:color="auto" w:fill="FFFFFF"/>
          <w:lang w:eastAsia="zh-CN"/>
        </w:rPr>
        <w:t xml:space="preserve">ьного мероприятия индивидуальный предприниматель, гражданин, являющиеся контролируемыми лицами </w:t>
      </w:r>
      <w:r w:rsidRPr="00317DA1">
        <w:rPr>
          <w:rFonts w:ascii="Arial" w:eastAsia="Times New Roman" w:hAnsi="Arial" w:cs="Arial"/>
          <w:sz w:val="24"/>
          <w:szCs w:val="24"/>
          <w:shd w:val="clear" w:color="auto" w:fill="FFFFFF"/>
          <w:lang w:eastAsia="zh-CN"/>
        </w:rPr>
        <w:t xml:space="preserve">вправе направить в администрацию информацию о невозможности своего присутствия при проведении контрольного мероприятия, в </w:t>
      </w:r>
      <w:r w:rsidRPr="00317DA1">
        <w:rPr>
          <w:rFonts w:ascii="Arial" w:eastAsia="Times New Roman" w:hAnsi="Arial" w:cs="Arial"/>
          <w:sz w:val="24"/>
          <w:szCs w:val="24"/>
          <w:shd w:val="clear" w:color="auto" w:fill="FFFFFF"/>
          <w:lang w:eastAsia="zh-CN"/>
        </w:rPr>
        <w:lastRenderedPageBreak/>
        <w:t>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14:paraId="1E5D93CC" w14:textId="58FDF742" w:rsidR="00CA7BF3" w:rsidRPr="00317DA1" w:rsidRDefault="00CA7BF3" w:rsidP="00CA7BF3">
      <w:pPr>
        <w:spacing w:after="0" w:line="240" w:lineRule="auto"/>
        <w:ind w:firstLine="709"/>
        <w:jc w:val="both"/>
        <w:rPr>
          <w:rFonts w:ascii="Arial" w:eastAsia="Times New Roman" w:hAnsi="Arial" w:cs="Arial"/>
          <w:sz w:val="24"/>
          <w:szCs w:val="24"/>
          <w:lang w:eastAsia="ru-RU"/>
        </w:rPr>
      </w:pPr>
      <w:r w:rsidRPr="00317DA1">
        <w:rPr>
          <w:rFonts w:ascii="Arial" w:eastAsia="Times New Roman" w:hAnsi="Arial" w:cs="Arial"/>
          <w:sz w:val="24"/>
          <w:szCs w:val="24"/>
          <w:shd w:val="clear" w:color="auto" w:fill="FFFFFF"/>
          <w:lang w:eastAsia="ru-RU"/>
        </w:rPr>
        <w:t xml:space="preserve">1) отсутствие признаков </w:t>
      </w:r>
      <w:r w:rsidRPr="00317DA1">
        <w:rPr>
          <w:rFonts w:ascii="Arial" w:eastAsia="Times New Roman" w:hAnsi="Arial" w:cs="Arial"/>
          <w:sz w:val="24"/>
          <w:szCs w:val="24"/>
          <w:lang w:eastAsia="ru-RU"/>
        </w:rPr>
        <w:t>явной непосредственной угрозы причинения или фактического причинения вреда (ущерба) охраняемым законом ценностям;</w:t>
      </w:r>
    </w:p>
    <w:p w14:paraId="06FBBB6D" w14:textId="7B8F0C77" w:rsidR="00CA7BF3" w:rsidRPr="00317DA1" w:rsidRDefault="00CA7BF3" w:rsidP="00CA7BF3">
      <w:pPr>
        <w:spacing w:after="0" w:line="240" w:lineRule="auto"/>
        <w:ind w:firstLine="709"/>
        <w:jc w:val="both"/>
        <w:rPr>
          <w:rFonts w:ascii="Arial" w:eastAsia="Times New Roman" w:hAnsi="Arial" w:cs="Arial"/>
          <w:sz w:val="24"/>
          <w:szCs w:val="24"/>
          <w:lang w:eastAsia="ru-RU"/>
        </w:rPr>
      </w:pPr>
      <w:r w:rsidRPr="00317DA1">
        <w:rPr>
          <w:rFonts w:ascii="Arial" w:eastAsia="Times New Roman" w:hAnsi="Arial" w:cs="Arial"/>
          <w:sz w:val="24"/>
          <w:szCs w:val="24"/>
          <w:lang w:eastAsia="ru-RU"/>
        </w:rPr>
        <w:t>2) имеются уважительные причины для отсутствия контролируемого лица (болезнь</w:t>
      </w:r>
      <w:r w:rsidRPr="00317DA1">
        <w:rPr>
          <w:rFonts w:ascii="Arial" w:eastAsia="Times New Roman" w:hAnsi="Arial" w:cs="Arial"/>
          <w:sz w:val="24"/>
          <w:szCs w:val="24"/>
          <w:shd w:val="clear" w:color="auto" w:fill="FFFFFF"/>
          <w:lang w:eastAsia="ru-RU"/>
        </w:rPr>
        <w:t xml:space="preserve"> контролируемого лица</w:t>
      </w:r>
      <w:r w:rsidRPr="00317DA1">
        <w:rPr>
          <w:rFonts w:ascii="Arial" w:eastAsia="Times New Roman" w:hAnsi="Arial" w:cs="Arial"/>
          <w:sz w:val="24"/>
          <w:szCs w:val="24"/>
          <w:lang w:eastAsia="ru-RU"/>
        </w:rPr>
        <w:t>, его командировка и т.п.) при проведении</w:t>
      </w:r>
      <w:r w:rsidRPr="00317DA1">
        <w:rPr>
          <w:rFonts w:ascii="Arial" w:eastAsia="Times New Roman" w:hAnsi="Arial" w:cs="Arial"/>
          <w:sz w:val="24"/>
          <w:szCs w:val="24"/>
          <w:shd w:val="clear" w:color="auto" w:fill="FFFFFF"/>
          <w:lang w:eastAsia="ru-RU"/>
        </w:rPr>
        <w:t xml:space="preserve"> контрольного мероприятия</w:t>
      </w:r>
      <w:r w:rsidRPr="00317DA1">
        <w:rPr>
          <w:rFonts w:ascii="Arial" w:eastAsia="Times New Roman" w:hAnsi="Arial" w:cs="Arial"/>
          <w:sz w:val="24"/>
          <w:szCs w:val="24"/>
          <w:lang w:eastAsia="ru-RU"/>
        </w:rPr>
        <w:t>.</w:t>
      </w:r>
    </w:p>
    <w:p w14:paraId="0251EE90"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3.10. Во всех случаях проведения контрольных мероприятий</w:t>
      </w:r>
      <w:r w:rsidRPr="00317DA1">
        <w:rPr>
          <w:rFonts w:ascii="Arial" w:eastAsia="Times New Roman" w:hAnsi="Arial" w:cs="Arial"/>
          <w:color w:val="000000"/>
          <w:sz w:val="24"/>
          <w:szCs w:val="24"/>
          <w:lang w:eastAsia="zh-CN"/>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Pr="00317DA1">
        <w:rPr>
          <w:rFonts w:ascii="Arial" w:eastAsia="Times New Roman" w:hAnsi="Arial" w:cs="Arial"/>
          <w:sz w:val="24"/>
          <w:szCs w:val="24"/>
          <w:lang w:eastAsia="zh-CN"/>
        </w:rPr>
        <w:t>контрольного мероприятия, и протоколе, составляемом по результатам контрольного действия, проводимого в рамках контрольного мероприятия.</w:t>
      </w:r>
    </w:p>
    <w:p w14:paraId="1C39B300"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3.11.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частью 2 статья 90 Федерального закона № 248-ФЗ.</w:t>
      </w:r>
    </w:p>
    <w:p w14:paraId="6C94D2AD"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3.12.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2463393A" w14:textId="77777777" w:rsidR="00CA7BF3" w:rsidRPr="00317DA1" w:rsidRDefault="00CA7BF3" w:rsidP="00CA7BF3">
      <w:pPr>
        <w:spacing w:after="0" w:line="240" w:lineRule="auto"/>
        <w:ind w:firstLine="709"/>
        <w:jc w:val="both"/>
        <w:rPr>
          <w:rFonts w:ascii="Arial" w:eastAsia="Times New Roman" w:hAnsi="Arial" w:cs="Arial"/>
          <w:sz w:val="24"/>
          <w:szCs w:val="24"/>
          <w:lang w:eastAsia="ru-RU"/>
        </w:rPr>
      </w:pPr>
      <w:r w:rsidRPr="00317DA1">
        <w:rPr>
          <w:rFonts w:ascii="Arial" w:eastAsia="Times New Roman" w:hAnsi="Arial" w:cs="Arial"/>
          <w:sz w:val="24"/>
          <w:szCs w:val="24"/>
          <w:lang w:eastAsia="ru-RU"/>
        </w:rPr>
        <w:t>Оформление акта производится на месте проведения контрольного мероприятия в день окончания проведения такого мероприятия,</w:t>
      </w:r>
      <w:r w:rsidRPr="00317DA1">
        <w:rPr>
          <w:rFonts w:ascii="Arial" w:eastAsia="Times New Roman" w:hAnsi="Arial" w:cs="Arial"/>
          <w:sz w:val="24"/>
          <w:szCs w:val="24"/>
          <w:shd w:val="clear" w:color="auto" w:fill="FFFFFF"/>
          <w:lang w:eastAsia="ru-RU"/>
        </w:rPr>
        <w:t xml:space="preserve"> если иной порядок оформления акта не установлен Правительством Российской Федерации</w:t>
      </w:r>
      <w:r w:rsidRPr="00317DA1">
        <w:rPr>
          <w:rFonts w:ascii="Arial" w:eastAsia="Times New Roman" w:hAnsi="Arial" w:cs="Arial"/>
          <w:sz w:val="24"/>
          <w:szCs w:val="24"/>
          <w:lang w:eastAsia="ru-RU"/>
        </w:rPr>
        <w:t>.</w:t>
      </w:r>
    </w:p>
    <w:p w14:paraId="0D971BA6"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90C5DE8"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3.13. Информация о контрольных мероприятиях размещается в Едином реестре контрольных (надзорных) мероприятий.</w:t>
      </w:r>
    </w:p>
    <w:p w14:paraId="6A7B8CBB"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 xml:space="preserve">3.14. 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w:t>
      </w:r>
      <w:r w:rsidRPr="00317DA1">
        <w:rPr>
          <w:rFonts w:ascii="Arial" w:eastAsia="Times New Roman" w:hAnsi="Arial" w:cs="Arial"/>
          <w:sz w:val="24"/>
          <w:szCs w:val="24"/>
          <w:lang w:eastAsia="zh-CN"/>
        </w:rPr>
        <w:lastRenderedPageBreak/>
        <w:t xml:space="preserve">решениях в Едином реестре контрольных (надзорных) мероприятий, а также </w:t>
      </w:r>
      <w:r w:rsidRPr="00317DA1">
        <w:rPr>
          <w:rFonts w:ascii="Arial" w:eastAsia="Times New Roman" w:hAnsi="Arial" w:cs="Arial"/>
          <w:sz w:val="24"/>
          <w:szCs w:val="24"/>
          <w:shd w:val="clear" w:color="auto" w:fill="FFFFFF"/>
          <w:lang w:eastAsia="zh-CN"/>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317DA1">
        <w:rPr>
          <w:rFonts w:ascii="Arial" w:eastAsia="Times New Roman" w:hAnsi="Arial" w:cs="Arial"/>
          <w:sz w:val="24"/>
          <w:szCs w:val="24"/>
          <w:lang w:eastAsia="zh-CN"/>
        </w:rPr>
        <w:t>Единый портал</w:t>
      </w:r>
      <w:r w:rsidRPr="00317DA1">
        <w:rPr>
          <w:rFonts w:ascii="Arial" w:eastAsia="Times New Roman" w:hAnsi="Arial" w:cs="Arial"/>
          <w:sz w:val="24"/>
          <w:szCs w:val="24"/>
          <w:shd w:val="clear" w:color="auto" w:fill="FFFFFF"/>
          <w:lang w:eastAsia="zh-CN"/>
        </w:rPr>
        <w:t xml:space="preserve"> государственных и муниципальных услуг </w:t>
      </w:r>
      <w:r w:rsidRPr="00317DA1">
        <w:rPr>
          <w:rFonts w:ascii="Arial" w:eastAsia="Times New Roman" w:hAnsi="Arial" w:cs="Arial"/>
          <w:spacing w:val="-6"/>
          <w:sz w:val="24"/>
          <w:szCs w:val="24"/>
          <w:shd w:val="clear" w:color="auto" w:fill="FFFFFF"/>
          <w:lang w:eastAsia="zh-CN"/>
        </w:rPr>
        <w:t>(функций)» (далее – единый портал государственных и муниципальных услуг) и (или) через региональный портал государственных и муниципальных услуг.</w:t>
      </w:r>
    </w:p>
    <w:p w14:paraId="20D2E117"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Гражданин, не осуществляющий предпринимательскую деятельность,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317DA1">
        <w:rPr>
          <w:rFonts w:ascii="Arial" w:eastAsia="Times New Roman" w:hAnsi="Arial" w:cs="Arial"/>
          <w:sz w:val="24"/>
          <w:szCs w:val="24"/>
          <w:shd w:val="clear" w:color="auto" w:fill="FFFFFF"/>
          <w:lang w:eastAsia="zh-CN"/>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317DA1">
        <w:rPr>
          <w:rFonts w:ascii="Arial" w:eastAsia="Times New Roman" w:hAnsi="Arial" w:cs="Arial"/>
          <w:sz w:val="24"/>
          <w:szCs w:val="24"/>
          <w:lang w:eastAsia="zh-CN"/>
        </w:rPr>
        <w:t xml:space="preserve"> Указанный гражданин вправе направлять администрации документы на бумажном носителе.</w:t>
      </w:r>
    </w:p>
    <w:p w14:paraId="5511EC32" w14:textId="77777777" w:rsidR="00CA7BF3" w:rsidRPr="00317DA1" w:rsidRDefault="00CA7BF3" w:rsidP="00CA7BF3">
      <w:pPr>
        <w:suppressAutoHyphens/>
        <w:autoSpaceDE w:val="0"/>
        <w:spacing w:after="0" w:line="240" w:lineRule="auto"/>
        <w:ind w:firstLine="709"/>
        <w:jc w:val="both"/>
        <w:rPr>
          <w:rFonts w:ascii="Arial" w:eastAsia="Times New Roman" w:hAnsi="Arial" w:cs="Arial"/>
          <w:spacing w:val="-6"/>
          <w:sz w:val="24"/>
          <w:szCs w:val="24"/>
          <w:lang w:eastAsia="zh-CN"/>
        </w:rPr>
      </w:pPr>
      <w:r w:rsidRPr="00317DA1">
        <w:rPr>
          <w:rFonts w:ascii="Arial" w:eastAsia="Times New Roman" w:hAnsi="Arial" w:cs="Arial"/>
          <w:sz w:val="24"/>
          <w:szCs w:val="24"/>
          <w:lang w:eastAsia="zh-CN"/>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317DA1">
        <w:rPr>
          <w:rFonts w:ascii="Arial" w:eastAsia="Times New Roman" w:hAnsi="Arial" w:cs="Arial"/>
          <w:spacing w:val="-6"/>
          <w:sz w:val="24"/>
          <w:szCs w:val="24"/>
          <w:lang w:eastAsia="zh-CN"/>
        </w:rPr>
        <w:t>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2B9F26E3"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 xml:space="preserve">3.15.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317DA1">
        <w:rPr>
          <w:rFonts w:ascii="Arial" w:eastAsia="Times New Roman" w:hAnsi="Arial" w:cs="Arial"/>
          <w:sz w:val="24"/>
          <w:szCs w:val="24"/>
          <w:shd w:val="clear" w:color="auto" w:fill="FFFFFF"/>
          <w:lang w:eastAsia="zh-CN"/>
        </w:rPr>
        <w:t xml:space="preserve">Федерального закона </w:t>
      </w:r>
      <w:r w:rsidRPr="00317DA1">
        <w:rPr>
          <w:rFonts w:ascii="Arial" w:eastAsia="Times New Roman" w:hAnsi="Arial" w:cs="Arial"/>
          <w:sz w:val="24"/>
          <w:szCs w:val="24"/>
          <w:lang w:eastAsia="zh-CN"/>
        </w:rPr>
        <w:t>№ 248-ФЗ и разделом 4 настоящего Положения.</w:t>
      </w:r>
    </w:p>
    <w:p w14:paraId="13A39B73"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3.16.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14:paraId="068F3B1C"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3.17. В случае выявления при проведении контрольного мероприятия нарушений обязательных требований контролируемым лицом администрация (должностные лица) в пределах полномочий, предусмотренных законодательством Российской Федерации, обязана:</w:t>
      </w:r>
    </w:p>
    <w:p w14:paraId="3FDB5AB8"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bookmarkStart w:id="13" w:name="Par318"/>
      <w:bookmarkEnd w:id="13"/>
      <w:r w:rsidRPr="00317DA1">
        <w:rPr>
          <w:rFonts w:ascii="Arial" w:eastAsia="Times New Roman" w:hAnsi="Arial" w:cs="Arial"/>
          <w:sz w:val="24"/>
          <w:szCs w:val="24"/>
          <w:lang w:eastAsia="zh-CN"/>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5D340B80"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w:t>
      </w:r>
      <w:r w:rsidRPr="00317DA1">
        <w:rPr>
          <w:rFonts w:ascii="Arial" w:eastAsia="Times New Roman" w:hAnsi="Arial" w:cs="Arial"/>
          <w:sz w:val="24"/>
          <w:szCs w:val="24"/>
          <w:lang w:eastAsia="zh-CN"/>
        </w:rPr>
        <w:lastRenderedPageBreak/>
        <w:t>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30AA125B"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078EF345" w14:textId="77777777" w:rsidR="00CA7BF3" w:rsidRPr="00317DA1" w:rsidRDefault="00CA7BF3" w:rsidP="00CA7BF3">
      <w:pPr>
        <w:spacing w:after="0" w:line="240" w:lineRule="auto"/>
        <w:ind w:firstLine="709"/>
        <w:jc w:val="both"/>
        <w:rPr>
          <w:rFonts w:ascii="Arial" w:eastAsia="Times New Roman" w:hAnsi="Arial" w:cs="Arial"/>
          <w:sz w:val="24"/>
          <w:szCs w:val="24"/>
          <w:lang w:eastAsia="ru-RU"/>
        </w:rPr>
      </w:pPr>
      <w:r w:rsidRPr="00317DA1">
        <w:rPr>
          <w:rFonts w:ascii="Arial" w:eastAsia="Times New Roman" w:hAnsi="Arial" w:cs="Arial"/>
          <w:sz w:val="24"/>
          <w:szCs w:val="24"/>
          <w:lang w:eastAsia="ru-RU"/>
        </w:rPr>
        <w:t xml:space="preserve">4) </w:t>
      </w:r>
      <w:r w:rsidRPr="00317DA1">
        <w:rPr>
          <w:rFonts w:ascii="Arial" w:eastAsia="Times New Roman" w:hAnsi="Arial" w:cs="Arial"/>
          <w:sz w:val="24"/>
          <w:szCs w:val="24"/>
          <w:shd w:val="clear" w:color="auto" w:fill="FFFFFF"/>
          <w:lang w:eastAsia="ru-RU"/>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317DA1">
        <w:rPr>
          <w:rFonts w:ascii="Arial" w:eastAsia="Times New Roman" w:hAnsi="Arial" w:cs="Arial"/>
          <w:sz w:val="24"/>
          <w:szCs w:val="24"/>
          <w:lang w:eastAsia="ru-RU"/>
        </w:rPr>
        <w:t>;</w:t>
      </w:r>
    </w:p>
    <w:p w14:paraId="24C2661C" w14:textId="2744E500" w:rsidR="00CA7BF3" w:rsidRPr="00317DA1" w:rsidRDefault="00CA7BF3" w:rsidP="007865FA">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50D3F8F8"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3.18. Должностные лица при проведении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14:paraId="6F030FCB"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14:paraId="04A6EC3E" w14:textId="19120260" w:rsidR="00CA7BF3" w:rsidRPr="00317DA1" w:rsidRDefault="00CA7BF3" w:rsidP="007865FA">
      <w:pPr>
        <w:suppressAutoHyphens/>
        <w:autoSpaceDE w:val="0"/>
        <w:spacing w:after="0" w:line="240" w:lineRule="auto"/>
        <w:jc w:val="both"/>
        <w:rPr>
          <w:rFonts w:ascii="Arial" w:eastAsia="Times New Roman" w:hAnsi="Arial" w:cs="Arial"/>
          <w:sz w:val="24"/>
          <w:szCs w:val="24"/>
          <w:lang w:eastAsia="zh-CN"/>
        </w:rPr>
      </w:pPr>
    </w:p>
    <w:p w14:paraId="12C1BE6C" w14:textId="77777777" w:rsidR="00CA7BF3" w:rsidRPr="00317DA1" w:rsidRDefault="00CA7BF3" w:rsidP="00CA7BF3">
      <w:pPr>
        <w:suppressAutoHyphens/>
        <w:autoSpaceDE w:val="0"/>
        <w:spacing w:after="0" w:line="240" w:lineRule="auto"/>
        <w:jc w:val="center"/>
        <w:rPr>
          <w:rFonts w:ascii="Arial" w:eastAsia="Times New Roman" w:hAnsi="Arial" w:cs="Arial"/>
          <w:b/>
          <w:bCs/>
          <w:sz w:val="24"/>
          <w:szCs w:val="24"/>
          <w:lang w:eastAsia="zh-CN"/>
        </w:rPr>
      </w:pPr>
      <w:r w:rsidRPr="00317DA1">
        <w:rPr>
          <w:rFonts w:ascii="Arial" w:eastAsia="Times New Roman" w:hAnsi="Arial" w:cs="Arial"/>
          <w:b/>
          <w:bCs/>
          <w:sz w:val="24"/>
          <w:szCs w:val="24"/>
          <w:lang w:eastAsia="zh-CN"/>
        </w:rPr>
        <w:t>Раздел 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14:paraId="2DB2FC0B" w14:textId="77777777" w:rsidR="00CA7BF3" w:rsidRPr="00317DA1" w:rsidRDefault="00CA7BF3" w:rsidP="00CA7BF3">
      <w:pPr>
        <w:suppressAutoHyphens/>
        <w:autoSpaceDE w:val="0"/>
        <w:spacing w:after="0" w:line="240" w:lineRule="auto"/>
        <w:jc w:val="center"/>
        <w:rPr>
          <w:rFonts w:ascii="Arial" w:eastAsia="Times New Roman" w:hAnsi="Arial" w:cs="Arial"/>
          <w:b/>
          <w:bCs/>
          <w:sz w:val="24"/>
          <w:szCs w:val="24"/>
          <w:lang w:eastAsia="zh-CN"/>
        </w:rPr>
      </w:pPr>
    </w:p>
    <w:p w14:paraId="467BFE6C"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4.1. Решения администрации, действия (бездействие) должностных лиц могут быть обжалованы в порядке, установленном главой 9 Федерального закона № 248-ФЗ.</w:t>
      </w:r>
    </w:p>
    <w:p w14:paraId="1DDC5991"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14:paraId="2964CB78"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lastRenderedPageBreak/>
        <w:t>1) решений о проведении контрольных мероприятий;</w:t>
      </w:r>
    </w:p>
    <w:p w14:paraId="1ADE927D"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2) актов контрольных мероприятий, предписаний об устранении выявленных нарушений;</w:t>
      </w:r>
    </w:p>
    <w:p w14:paraId="67A67B5B"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14:paraId="78D749DE"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317DA1">
        <w:rPr>
          <w:rFonts w:ascii="Arial" w:eastAsia="Times New Roman" w:hAnsi="Arial" w:cs="Arial"/>
          <w:sz w:val="24"/>
          <w:szCs w:val="24"/>
          <w:shd w:val="clear" w:color="auto" w:fill="FFFFFF"/>
          <w:lang w:eastAsia="zh-CN"/>
        </w:rPr>
        <w:t>и (или) регионального портала государственных и муниципальных услуг</w:t>
      </w:r>
      <w:r w:rsidRPr="00317DA1">
        <w:rPr>
          <w:rFonts w:ascii="Arial" w:eastAsia="Times New Roman" w:hAnsi="Arial" w:cs="Arial"/>
          <w:sz w:val="24"/>
          <w:szCs w:val="24"/>
          <w:lang w:eastAsia="zh-CN"/>
        </w:rPr>
        <w:t>.</w:t>
      </w:r>
    </w:p>
    <w:p w14:paraId="7639B47E" w14:textId="73540D09"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с предвар</w:t>
      </w:r>
      <w:r w:rsidR="007865FA" w:rsidRPr="00317DA1">
        <w:rPr>
          <w:rFonts w:ascii="Arial" w:eastAsia="Times New Roman" w:hAnsi="Arial" w:cs="Arial"/>
          <w:sz w:val="24"/>
          <w:szCs w:val="24"/>
          <w:lang w:eastAsia="zh-CN"/>
        </w:rPr>
        <w:t xml:space="preserve">ительным информированием Главы </w:t>
      </w:r>
      <w:r w:rsidRPr="00317DA1">
        <w:rPr>
          <w:rFonts w:ascii="Arial" w:eastAsia="Times New Roman" w:hAnsi="Arial" w:cs="Arial"/>
          <w:sz w:val="24"/>
          <w:szCs w:val="24"/>
          <w:lang w:eastAsia="zh-CN"/>
        </w:rPr>
        <w:t>о наличии в</w:t>
      </w:r>
      <w:r w:rsidRPr="00317DA1">
        <w:rPr>
          <w:rFonts w:ascii="Arial" w:eastAsia="Times New Roman" w:hAnsi="Arial" w:cs="Arial"/>
          <w:i/>
          <w:iCs/>
          <w:sz w:val="24"/>
          <w:szCs w:val="24"/>
          <w:lang w:eastAsia="zh-CN"/>
        </w:rPr>
        <w:t xml:space="preserve"> </w:t>
      </w:r>
      <w:r w:rsidRPr="00317DA1">
        <w:rPr>
          <w:rFonts w:ascii="Arial" w:eastAsia="Times New Roman" w:hAnsi="Arial" w:cs="Arial"/>
          <w:sz w:val="24"/>
          <w:szCs w:val="24"/>
          <w:lang w:eastAsia="zh-CN"/>
        </w:rPr>
        <w:t>жалобе (документах) сведений, составляющих государственную или иную охраняемую законом тайну.</w:t>
      </w:r>
    </w:p>
    <w:p w14:paraId="1ECE46E1"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4.4. Жалоба на решение администрации, действия (бездействие) его должностных лиц рассматривается Главой.</w:t>
      </w:r>
    </w:p>
    <w:p w14:paraId="6A81D803"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1248E6BA"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Жалоба на предписание администрации может быть подана в течение десяти рабочих дней с момента получения контролируемым лицом предписания.</w:t>
      </w:r>
    </w:p>
    <w:p w14:paraId="11C815CF"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43F96E6E"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530E4FB2" w14:textId="77777777"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 xml:space="preserve">4.6. Жалоба на решение администрации, действия (бездействие) его должностных лиц подлежит рассмотрению в течение двадцати рабочих дней со дня ее регистрации. </w:t>
      </w:r>
    </w:p>
    <w:p w14:paraId="6714426B" w14:textId="5BCC989A" w:rsidR="00CA7BF3" w:rsidRPr="00317DA1" w:rsidRDefault="00CA7BF3" w:rsidP="00CA7BF3">
      <w:pPr>
        <w:suppressAutoHyphens/>
        <w:autoSpaceDE w:val="0"/>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В случае если для ее рассмотрения требуется получение сведений, имеющихся в распоряжении иных органов, срок рассмотрения жа</w:t>
      </w:r>
      <w:r w:rsidR="007865FA" w:rsidRPr="00317DA1">
        <w:rPr>
          <w:rFonts w:ascii="Arial" w:eastAsia="Times New Roman" w:hAnsi="Arial" w:cs="Arial"/>
          <w:sz w:val="24"/>
          <w:szCs w:val="24"/>
          <w:lang w:eastAsia="zh-CN"/>
        </w:rPr>
        <w:t xml:space="preserve">лобы может быть продлен Главой </w:t>
      </w:r>
      <w:r w:rsidRPr="00317DA1">
        <w:rPr>
          <w:rFonts w:ascii="Arial" w:eastAsia="Times New Roman" w:hAnsi="Arial" w:cs="Arial"/>
          <w:sz w:val="24"/>
          <w:szCs w:val="24"/>
          <w:lang w:eastAsia="zh-CN"/>
        </w:rPr>
        <w:t>не более чем на двадцать рабочих дней.</w:t>
      </w:r>
    </w:p>
    <w:p w14:paraId="0F44EC26" w14:textId="77777777" w:rsidR="00CA7BF3" w:rsidRPr="00317DA1" w:rsidRDefault="00CA7BF3" w:rsidP="00CA7BF3">
      <w:pPr>
        <w:suppressAutoHyphens/>
        <w:spacing w:after="0" w:line="240" w:lineRule="auto"/>
        <w:ind w:firstLine="709"/>
        <w:jc w:val="both"/>
        <w:rPr>
          <w:rFonts w:ascii="Arial" w:eastAsia="Times New Roman" w:hAnsi="Arial" w:cs="Arial"/>
          <w:sz w:val="24"/>
          <w:szCs w:val="24"/>
          <w:lang w:eastAsia="zh-CN"/>
        </w:rPr>
      </w:pPr>
    </w:p>
    <w:p w14:paraId="62242925" w14:textId="77777777" w:rsidR="00CA7BF3" w:rsidRPr="00317DA1" w:rsidRDefault="00CA7BF3" w:rsidP="00CA7BF3">
      <w:pPr>
        <w:suppressAutoHyphens/>
        <w:spacing w:after="0" w:line="240" w:lineRule="auto"/>
        <w:jc w:val="center"/>
        <w:rPr>
          <w:rFonts w:ascii="Arial" w:eastAsia="Times New Roman" w:hAnsi="Arial" w:cs="Arial"/>
          <w:b/>
          <w:bCs/>
          <w:sz w:val="24"/>
          <w:szCs w:val="24"/>
          <w:lang w:eastAsia="zh-CN"/>
        </w:rPr>
      </w:pPr>
      <w:r w:rsidRPr="00317DA1">
        <w:rPr>
          <w:rFonts w:ascii="Arial" w:eastAsia="Times New Roman" w:hAnsi="Arial" w:cs="Arial"/>
          <w:b/>
          <w:bCs/>
          <w:sz w:val="24"/>
          <w:szCs w:val="24"/>
          <w:lang w:eastAsia="zh-CN"/>
        </w:rPr>
        <w:t>Раздел 5. Ключевые показатели муниципального контроля за исполнением контролируемым лицом обязательств и их целевые значения</w:t>
      </w:r>
    </w:p>
    <w:p w14:paraId="204B6B40" w14:textId="77777777" w:rsidR="00CA7BF3" w:rsidRPr="00317DA1" w:rsidRDefault="00CA7BF3" w:rsidP="00CA7BF3">
      <w:pPr>
        <w:suppressAutoHyphens/>
        <w:spacing w:after="0" w:line="240" w:lineRule="auto"/>
        <w:jc w:val="center"/>
        <w:rPr>
          <w:rFonts w:ascii="Arial" w:eastAsia="Times New Roman" w:hAnsi="Arial" w:cs="Arial"/>
          <w:b/>
          <w:bCs/>
          <w:sz w:val="24"/>
          <w:szCs w:val="24"/>
          <w:lang w:eastAsia="zh-CN"/>
        </w:rPr>
      </w:pPr>
    </w:p>
    <w:p w14:paraId="085E44EE" w14:textId="77777777" w:rsidR="00CA7BF3" w:rsidRPr="00317DA1" w:rsidRDefault="00CA7BF3" w:rsidP="00CA7BF3">
      <w:pPr>
        <w:tabs>
          <w:tab w:val="left" w:pos="851"/>
        </w:tabs>
        <w:suppressAutoHyphens/>
        <w:spacing w:after="0" w:line="240" w:lineRule="auto"/>
        <w:ind w:firstLine="709"/>
        <w:jc w:val="both"/>
        <w:rPr>
          <w:rFonts w:ascii="Arial" w:eastAsia="Times New Roman" w:hAnsi="Arial" w:cs="Arial"/>
          <w:sz w:val="24"/>
          <w:szCs w:val="24"/>
          <w:lang w:eastAsia="zh-CN"/>
        </w:rPr>
      </w:pPr>
      <w:r w:rsidRPr="00317DA1">
        <w:rPr>
          <w:rFonts w:ascii="Arial" w:eastAsia="Times New Roman" w:hAnsi="Arial" w:cs="Arial"/>
          <w:sz w:val="24"/>
          <w:szCs w:val="24"/>
          <w:lang w:eastAsia="zh-CN"/>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14:paraId="2387074D" w14:textId="77777777" w:rsidR="00CA7BF3" w:rsidRPr="00317DA1" w:rsidRDefault="00CA7BF3" w:rsidP="00CA7BF3">
      <w:pPr>
        <w:tabs>
          <w:tab w:val="left" w:pos="851"/>
        </w:tabs>
        <w:spacing w:after="0" w:line="240" w:lineRule="auto"/>
        <w:ind w:firstLine="709"/>
        <w:jc w:val="both"/>
        <w:rPr>
          <w:rFonts w:ascii="Arial" w:eastAsia="Times New Roman" w:hAnsi="Arial" w:cs="Arial"/>
          <w:sz w:val="24"/>
          <w:szCs w:val="24"/>
          <w:lang w:eastAsia="ru-RU"/>
        </w:rPr>
      </w:pPr>
      <w:r w:rsidRPr="00317DA1">
        <w:rPr>
          <w:rFonts w:ascii="Arial" w:eastAsia="Times New Roman" w:hAnsi="Arial" w:cs="Arial"/>
          <w:sz w:val="24"/>
          <w:szCs w:val="24"/>
          <w:lang w:eastAsia="ru-RU"/>
        </w:rPr>
        <w:t>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Думой муниципального образования «</w:t>
      </w:r>
      <w:proofErr w:type="spellStart"/>
      <w:r w:rsidRPr="00317DA1">
        <w:rPr>
          <w:rFonts w:ascii="Arial" w:eastAsia="Times New Roman" w:hAnsi="Arial" w:cs="Arial"/>
          <w:sz w:val="24"/>
          <w:szCs w:val="24"/>
          <w:lang w:eastAsia="ru-RU"/>
        </w:rPr>
        <w:t>Васильевск</w:t>
      </w:r>
      <w:proofErr w:type="spellEnd"/>
      <w:r w:rsidRPr="00317DA1">
        <w:rPr>
          <w:rFonts w:ascii="Arial" w:eastAsia="Times New Roman" w:hAnsi="Arial" w:cs="Arial"/>
          <w:sz w:val="24"/>
          <w:szCs w:val="24"/>
          <w:lang w:eastAsia="ru-RU"/>
        </w:rPr>
        <w:t>».</w:t>
      </w:r>
    </w:p>
    <w:p w14:paraId="0E2FC83A" w14:textId="0EA9D78A" w:rsidR="00CA7BF3" w:rsidRPr="00317DA1" w:rsidRDefault="00CA7BF3" w:rsidP="00CA7BF3">
      <w:pPr>
        <w:tabs>
          <w:tab w:val="left" w:pos="851"/>
        </w:tabs>
        <w:spacing w:after="0" w:line="240" w:lineRule="auto"/>
        <w:ind w:firstLine="709"/>
        <w:jc w:val="both"/>
        <w:rPr>
          <w:rFonts w:ascii="Arial" w:eastAsia="Times New Roman" w:hAnsi="Arial" w:cs="Arial"/>
          <w:sz w:val="24"/>
          <w:szCs w:val="24"/>
          <w:lang w:eastAsia="ru-RU"/>
        </w:rPr>
      </w:pPr>
    </w:p>
    <w:p w14:paraId="38FED285" w14:textId="7D69087F" w:rsidR="00E550C1" w:rsidRPr="00317DA1" w:rsidRDefault="00E550C1" w:rsidP="00E550C1">
      <w:pPr>
        <w:tabs>
          <w:tab w:val="left" w:pos="851"/>
        </w:tabs>
        <w:spacing w:after="0" w:line="240" w:lineRule="auto"/>
        <w:ind w:firstLine="709"/>
        <w:jc w:val="right"/>
        <w:rPr>
          <w:rFonts w:ascii="Arial" w:eastAsia="Times New Roman" w:hAnsi="Arial" w:cs="Arial"/>
          <w:sz w:val="24"/>
          <w:szCs w:val="24"/>
          <w:lang w:eastAsia="ru-RU"/>
        </w:rPr>
      </w:pPr>
      <w:r w:rsidRPr="00317DA1">
        <w:rPr>
          <w:rFonts w:ascii="Arial" w:eastAsia="Times New Roman" w:hAnsi="Arial" w:cs="Arial"/>
          <w:sz w:val="24"/>
          <w:szCs w:val="24"/>
          <w:lang w:eastAsia="ru-RU"/>
        </w:rPr>
        <w:t xml:space="preserve"> Приложение 1 </w:t>
      </w:r>
    </w:p>
    <w:p w14:paraId="2EBCA8D7" w14:textId="77777777" w:rsidR="00E550C1" w:rsidRPr="00317DA1" w:rsidRDefault="00E550C1" w:rsidP="00E550C1">
      <w:pPr>
        <w:tabs>
          <w:tab w:val="left" w:pos="851"/>
        </w:tabs>
        <w:spacing w:after="0" w:line="240" w:lineRule="auto"/>
        <w:ind w:firstLine="709"/>
        <w:jc w:val="right"/>
        <w:rPr>
          <w:rFonts w:ascii="Arial" w:eastAsia="Times New Roman" w:hAnsi="Arial" w:cs="Arial"/>
          <w:sz w:val="24"/>
          <w:szCs w:val="24"/>
          <w:lang w:eastAsia="ru-RU"/>
        </w:rPr>
      </w:pPr>
    </w:p>
    <w:p w14:paraId="7AE62237" w14:textId="77777777" w:rsidR="00E550C1" w:rsidRPr="00317DA1" w:rsidRDefault="00E550C1" w:rsidP="00E550C1">
      <w:pPr>
        <w:suppressAutoHyphens/>
        <w:autoSpaceDE w:val="0"/>
        <w:spacing w:after="0" w:line="240" w:lineRule="auto"/>
        <w:jc w:val="center"/>
        <w:rPr>
          <w:rFonts w:ascii="Arial" w:eastAsia="Times New Roman" w:hAnsi="Arial" w:cs="Arial"/>
          <w:b/>
          <w:sz w:val="24"/>
          <w:szCs w:val="24"/>
          <w:lang w:eastAsia="zh-CN"/>
        </w:rPr>
      </w:pPr>
      <w:r w:rsidRPr="00317DA1">
        <w:rPr>
          <w:rFonts w:ascii="Arial" w:eastAsia="Times New Roman" w:hAnsi="Arial" w:cs="Arial"/>
          <w:b/>
          <w:sz w:val="24"/>
          <w:szCs w:val="24"/>
          <w:lang w:eastAsia="zh-CN"/>
        </w:rPr>
        <w:lastRenderedPageBreak/>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w:t>
      </w:r>
      <w:bookmarkStart w:id="14" w:name="_Hlk77689331"/>
      <w:r w:rsidRPr="00317DA1">
        <w:rPr>
          <w:rFonts w:ascii="Arial" w:eastAsia="Times New Roman" w:hAnsi="Arial" w:cs="Arial"/>
          <w:b/>
          <w:bCs/>
          <w:sz w:val="24"/>
          <w:szCs w:val="24"/>
          <w:lang w:eastAsia="zh-CN"/>
        </w:rPr>
        <w:t xml:space="preserve">муниципального контроля </w:t>
      </w:r>
      <w:r w:rsidRPr="00317DA1">
        <w:rPr>
          <w:rFonts w:ascii="Arial" w:eastAsia="Times New Roman" w:hAnsi="Arial" w:cs="Arial"/>
          <w:b/>
          <w:sz w:val="24"/>
          <w:szCs w:val="24"/>
          <w:lang w:eastAsia="zh-CN"/>
        </w:rPr>
        <w:t>на автомобильном транспорте и в дорожном хозяйстве в границах населенных пунктов муниципального образования «</w:t>
      </w:r>
      <w:proofErr w:type="spellStart"/>
      <w:r w:rsidRPr="00317DA1">
        <w:rPr>
          <w:rFonts w:ascii="Arial" w:eastAsia="Times New Roman" w:hAnsi="Arial" w:cs="Arial"/>
          <w:b/>
          <w:sz w:val="24"/>
          <w:szCs w:val="24"/>
          <w:lang w:eastAsia="zh-CN"/>
        </w:rPr>
        <w:t>Васильевск</w:t>
      </w:r>
      <w:proofErr w:type="spellEnd"/>
      <w:r w:rsidRPr="00317DA1">
        <w:rPr>
          <w:rFonts w:ascii="Arial" w:eastAsia="Times New Roman" w:hAnsi="Arial" w:cs="Arial"/>
          <w:b/>
          <w:sz w:val="24"/>
          <w:szCs w:val="24"/>
          <w:lang w:eastAsia="zh-CN"/>
        </w:rPr>
        <w:t>»</w:t>
      </w:r>
    </w:p>
    <w:bookmarkEnd w:id="14"/>
    <w:p w14:paraId="69BB970E" w14:textId="77777777" w:rsidR="00E550C1" w:rsidRPr="00317DA1" w:rsidRDefault="00E550C1" w:rsidP="00E550C1">
      <w:pPr>
        <w:autoSpaceDE w:val="0"/>
        <w:autoSpaceDN w:val="0"/>
        <w:adjustRightInd w:val="0"/>
        <w:spacing w:after="0" w:line="240" w:lineRule="auto"/>
        <w:ind w:firstLine="540"/>
        <w:jc w:val="both"/>
        <w:rPr>
          <w:rFonts w:ascii="Arial" w:hAnsi="Arial" w:cs="Arial"/>
          <w:sz w:val="24"/>
          <w:szCs w:val="24"/>
          <w:u w:val="single"/>
        </w:rPr>
      </w:pPr>
    </w:p>
    <w:p w14:paraId="5C9EF6AF" w14:textId="3E63CC6D" w:rsidR="00E550C1" w:rsidRPr="00317DA1" w:rsidRDefault="00E550C1" w:rsidP="00E550C1">
      <w:pPr>
        <w:autoSpaceDE w:val="0"/>
        <w:autoSpaceDN w:val="0"/>
        <w:adjustRightInd w:val="0"/>
        <w:spacing w:after="0" w:line="240" w:lineRule="auto"/>
        <w:ind w:firstLine="540"/>
        <w:jc w:val="both"/>
        <w:rPr>
          <w:rFonts w:ascii="Arial" w:hAnsi="Arial" w:cs="Arial"/>
          <w:sz w:val="24"/>
          <w:szCs w:val="24"/>
        </w:rPr>
      </w:pPr>
      <w:r w:rsidRPr="00317DA1">
        <w:rPr>
          <w:rFonts w:ascii="Arial" w:hAnsi="Arial" w:cs="Arial"/>
          <w:sz w:val="24"/>
          <w:szCs w:val="24"/>
        </w:rPr>
        <w:t xml:space="preserve">1. </w:t>
      </w:r>
      <w:r w:rsidR="00317DA1">
        <w:rPr>
          <w:rFonts w:ascii="Arial" w:hAnsi="Arial" w:cs="Arial"/>
          <w:sz w:val="24"/>
          <w:szCs w:val="24"/>
        </w:rPr>
        <w:t>Получение достоверной информации</w:t>
      </w:r>
      <w:r w:rsidRPr="00317DA1">
        <w:rPr>
          <w:rFonts w:ascii="Arial" w:hAnsi="Arial" w:cs="Arial"/>
          <w:sz w:val="24"/>
          <w:szCs w:val="24"/>
        </w:rPr>
        <w:t xml:space="preserve"> о нарушении обязательных требований контролируемыми лицами, которое может повлечь причинение вреда охраняемым законом ценностям.</w:t>
      </w:r>
    </w:p>
    <w:p w14:paraId="096BB155" w14:textId="57383F8C" w:rsidR="00CA7BF3" w:rsidRPr="00317DA1" w:rsidRDefault="00E550C1" w:rsidP="007865FA">
      <w:pPr>
        <w:autoSpaceDE w:val="0"/>
        <w:autoSpaceDN w:val="0"/>
        <w:adjustRightInd w:val="0"/>
        <w:spacing w:after="0" w:line="240" w:lineRule="auto"/>
        <w:ind w:firstLine="540"/>
        <w:jc w:val="both"/>
        <w:rPr>
          <w:rFonts w:ascii="Arial" w:hAnsi="Arial" w:cs="Arial"/>
          <w:sz w:val="24"/>
          <w:szCs w:val="24"/>
        </w:rPr>
      </w:pPr>
      <w:r w:rsidRPr="00317DA1">
        <w:rPr>
          <w:rFonts w:ascii="Arial" w:hAnsi="Arial" w:cs="Arial"/>
          <w:sz w:val="24"/>
          <w:szCs w:val="24"/>
        </w:rPr>
        <w:t>2. Получение достоверной информации о причинении вреда охраняемым законом ценностям.</w:t>
      </w:r>
    </w:p>
    <w:sectPr w:rsidR="00CA7BF3" w:rsidRPr="00317D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yandex-sans">
    <w:altName w:val="Cambria"/>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EB3"/>
    <w:rsid w:val="00037BBA"/>
    <w:rsid w:val="000C1586"/>
    <w:rsid w:val="000D7B8D"/>
    <w:rsid w:val="001872FD"/>
    <w:rsid w:val="001C7AB8"/>
    <w:rsid w:val="001E6C2D"/>
    <w:rsid w:val="001F46F7"/>
    <w:rsid w:val="00231669"/>
    <w:rsid w:val="00285BFC"/>
    <w:rsid w:val="002D6CE9"/>
    <w:rsid w:val="002E1FA7"/>
    <w:rsid w:val="0030014A"/>
    <w:rsid w:val="00317DA1"/>
    <w:rsid w:val="003F722E"/>
    <w:rsid w:val="004068A5"/>
    <w:rsid w:val="00417CA3"/>
    <w:rsid w:val="004512D4"/>
    <w:rsid w:val="00477440"/>
    <w:rsid w:val="004C499F"/>
    <w:rsid w:val="005A562C"/>
    <w:rsid w:val="005E5CAF"/>
    <w:rsid w:val="0060468F"/>
    <w:rsid w:val="006A3317"/>
    <w:rsid w:val="00713649"/>
    <w:rsid w:val="00721884"/>
    <w:rsid w:val="0075079C"/>
    <w:rsid w:val="007865FA"/>
    <w:rsid w:val="00790B5A"/>
    <w:rsid w:val="007C7D9D"/>
    <w:rsid w:val="007D4488"/>
    <w:rsid w:val="007D66A1"/>
    <w:rsid w:val="00942C6A"/>
    <w:rsid w:val="009455B5"/>
    <w:rsid w:val="0095417D"/>
    <w:rsid w:val="009A3B90"/>
    <w:rsid w:val="00A042D1"/>
    <w:rsid w:val="00A06483"/>
    <w:rsid w:val="00A34C63"/>
    <w:rsid w:val="00A367E8"/>
    <w:rsid w:val="00A367FC"/>
    <w:rsid w:val="00AC118B"/>
    <w:rsid w:val="00B25CF0"/>
    <w:rsid w:val="00BA7905"/>
    <w:rsid w:val="00C2055A"/>
    <w:rsid w:val="00C27A8B"/>
    <w:rsid w:val="00C93078"/>
    <w:rsid w:val="00CA7BF3"/>
    <w:rsid w:val="00CB4D46"/>
    <w:rsid w:val="00D63EB3"/>
    <w:rsid w:val="00DA40CC"/>
    <w:rsid w:val="00DB5BCB"/>
    <w:rsid w:val="00E550A7"/>
    <w:rsid w:val="00E550C1"/>
    <w:rsid w:val="00ED36EC"/>
    <w:rsid w:val="00F26EE3"/>
    <w:rsid w:val="00FE1B9A"/>
    <w:rsid w:val="00FE68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85365"/>
  <w15:chartTrackingRefBased/>
  <w15:docId w15:val="{071315C3-333E-4BE6-9D03-AABFDD9C4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6EE3"/>
    <w:pPr>
      <w:ind w:left="720"/>
      <w:contextualSpacing/>
    </w:pPr>
  </w:style>
  <w:style w:type="paragraph" w:customStyle="1" w:styleId="ConsPlusNormal">
    <w:name w:val="ConsPlusNormal"/>
    <w:rsid w:val="006A3317"/>
    <w:pPr>
      <w:suppressAutoHyphens/>
      <w:autoSpaceDE w:val="0"/>
      <w:spacing w:after="0" w:line="240" w:lineRule="auto"/>
      <w:ind w:firstLine="720"/>
    </w:pPr>
    <w:rPr>
      <w:rFonts w:ascii="Arial" w:eastAsia="Times New Roman" w:hAnsi="Arial" w:cs="Arial"/>
      <w:sz w:val="20"/>
      <w:szCs w:val="20"/>
      <w:lang w:eastAsia="zh-CN"/>
    </w:rPr>
  </w:style>
  <w:style w:type="character" w:styleId="a4">
    <w:name w:val="Hyperlink"/>
    <w:rsid w:val="00B25CF0"/>
    <w:rPr>
      <w:color w:val="0000FF"/>
      <w:u w:val="single"/>
    </w:rPr>
  </w:style>
  <w:style w:type="paragraph" w:styleId="a5">
    <w:name w:val="Normal (Web)"/>
    <w:basedOn w:val="a"/>
    <w:uiPriority w:val="99"/>
    <w:semiHidden/>
    <w:unhideWhenUsed/>
    <w:rsid w:val="00CB4D4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95417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317DA1"/>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317D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3881270">
      <w:bodyDiv w:val="1"/>
      <w:marLeft w:val="0"/>
      <w:marRight w:val="0"/>
      <w:marTop w:val="0"/>
      <w:marBottom w:val="0"/>
      <w:divBdr>
        <w:top w:val="none" w:sz="0" w:space="0" w:color="auto"/>
        <w:left w:val="none" w:sz="0" w:space="0" w:color="auto"/>
        <w:bottom w:val="none" w:sz="0" w:space="0" w:color="auto"/>
        <w:right w:val="none" w:sz="0" w:space="0" w:color="auto"/>
      </w:divBdr>
    </w:div>
    <w:div w:id="561596992">
      <w:bodyDiv w:val="1"/>
      <w:marLeft w:val="0"/>
      <w:marRight w:val="0"/>
      <w:marTop w:val="0"/>
      <w:marBottom w:val="0"/>
      <w:divBdr>
        <w:top w:val="none" w:sz="0" w:space="0" w:color="auto"/>
        <w:left w:val="none" w:sz="0" w:space="0" w:color="auto"/>
        <w:bottom w:val="none" w:sz="0" w:space="0" w:color="auto"/>
        <w:right w:val="none" w:sz="0" w:space="0" w:color="auto"/>
      </w:divBdr>
    </w:div>
    <w:div w:id="769813595">
      <w:bodyDiv w:val="1"/>
      <w:marLeft w:val="0"/>
      <w:marRight w:val="0"/>
      <w:marTop w:val="0"/>
      <w:marBottom w:val="0"/>
      <w:divBdr>
        <w:top w:val="none" w:sz="0" w:space="0" w:color="auto"/>
        <w:left w:val="none" w:sz="0" w:space="0" w:color="auto"/>
        <w:bottom w:val="none" w:sz="0" w:space="0" w:color="auto"/>
        <w:right w:val="none" w:sz="0" w:space="0" w:color="auto"/>
      </w:divBdr>
    </w:div>
    <w:div w:id="1023287581">
      <w:bodyDiv w:val="1"/>
      <w:marLeft w:val="0"/>
      <w:marRight w:val="0"/>
      <w:marTop w:val="0"/>
      <w:marBottom w:val="0"/>
      <w:divBdr>
        <w:top w:val="none" w:sz="0" w:space="0" w:color="auto"/>
        <w:left w:val="none" w:sz="0" w:space="0" w:color="auto"/>
        <w:bottom w:val="none" w:sz="0" w:space="0" w:color="auto"/>
        <w:right w:val="none" w:sz="0" w:space="0" w:color="auto"/>
      </w:divBdr>
    </w:div>
    <w:div w:id="1540245468">
      <w:bodyDiv w:val="1"/>
      <w:marLeft w:val="0"/>
      <w:marRight w:val="0"/>
      <w:marTop w:val="0"/>
      <w:marBottom w:val="0"/>
      <w:divBdr>
        <w:top w:val="none" w:sz="0" w:space="0" w:color="auto"/>
        <w:left w:val="none" w:sz="0" w:space="0" w:color="auto"/>
        <w:bottom w:val="none" w:sz="0" w:space="0" w:color="auto"/>
        <w:right w:val="none" w:sz="0" w:space="0" w:color="auto"/>
      </w:divBdr>
    </w:div>
    <w:div w:id="2145736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cs.cntd.ru/document/565415215" TargetMode="External"/><Relationship Id="rId12" Type="http://schemas.openxmlformats.org/officeDocument/2006/relationships/hyperlink" Target="https://docs.cntd.ru/document/56541521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cs.cntd.ru/document/565415215" TargetMode="External"/><Relationship Id="rId11" Type="http://schemas.openxmlformats.org/officeDocument/2006/relationships/hyperlink" Target="https://docs.cntd.ru/document/565415215" TargetMode="External"/><Relationship Id="rId5" Type="http://schemas.openxmlformats.org/officeDocument/2006/relationships/hyperlink" Target="https://docs.cntd.ru/document/603553634" TargetMode="External"/><Relationship Id="rId10" Type="http://schemas.openxmlformats.org/officeDocument/2006/relationships/hyperlink" Target="https://docs.cntd.ru/document/603553634" TargetMode="External"/><Relationship Id="rId4" Type="http://schemas.openxmlformats.org/officeDocument/2006/relationships/hyperlink" Target="https://docs.cntd.ru/document/603553634" TargetMode="External"/><Relationship Id="rId9" Type="http://schemas.openxmlformats.org/officeDocument/2006/relationships/hyperlink" Target="https://docs.cntd.ru/document/60355363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335</TotalTime>
  <Pages>1</Pages>
  <Words>6538</Words>
  <Characters>37268</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DNS</dc:creator>
  <cp:keywords/>
  <dc:description/>
  <cp:lastModifiedBy>днс</cp:lastModifiedBy>
  <cp:revision>38</cp:revision>
  <cp:lastPrinted>2024-07-23T07:13:00Z</cp:lastPrinted>
  <dcterms:created xsi:type="dcterms:W3CDTF">2021-02-19T03:10:00Z</dcterms:created>
  <dcterms:modified xsi:type="dcterms:W3CDTF">2024-07-23T07:17:00Z</dcterms:modified>
</cp:coreProperties>
</file>