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5FEC5" w14:textId="77777777" w:rsidR="006340D5" w:rsidRPr="006340D5" w:rsidRDefault="006340D5" w:rsidP="006340D5">
      <w:pPr>
        <w:widowControl w:val="0"/>
        <w:tabs>
          <w:tab w:val="left" w:pos="10065"/>
        </w:tabs>
        <w:autoSpaceDE w:val="0"/>
        <w:autoSpaceDN w:val="0"/>
        <w:spacing w:after="0" w:line="240" w:lineRule="auto"/>
        <w:ind w:right="545"/>
        <w:rPr>
          <w:rFonts w:ascii="Times New Roman" w:eastAsia="Times New Roman" w:hAnsi="Times New Roman" w:cs="Times New Roman"/>
          <w:b/>
          <w:bCs/>
          <w:kern w:val="0"/>
          <w:sz w:val="26"/>
          <w:szCs w:val="26"/>
          <w14:ligatures w14:val="none"/>
        </w:rPr>
      </w:pPr>
      <w:r w:rsidRPr="006340D5">
        <w:rPr>
          <w:rFonts w:ascii="Times New Roman" w:eastAsia="Times New Roman" w:hAnsi="Times New Roman" w:cs="Times New Roman"/>
          <w:b/>
          <w:bCs/>
          <w:kern w:val="0"/>
          <w:sz w:val="26"/>
          <w:szCs w:val="26"/>
          <w:u w:val="single"/>
          <w14:ligatures w14:val="none"/>
        </w:rPr>
        <w:t>Перечень нормативных правовых актов, содержащих обязательные</w:t>
      </w:r>
      <w:r w:rsidRPr="006340D5">
        <w:rPr>
          <w:rFonts w:ascii="Times New Roman" w:eastAsia="Times New Roman" w:hAnsi="Times New Roman" w:cs="Times New Roman"/>
          <w:b/>
          <w:bCs/>
          <w:spacing w:val="1"/>
          <w:kern w:val="0"/>
          <w:sz w:val="26"/>
          <w:szCs w:val="26"/>
          <w14:ligatures w14:val="none"/>
        </w:rPr>
        <w:t xml:space="preserve"> </w:t>
      </w:r>
      <w:r w:rsidRPr="006340D5">
        <w:rPr>
          <w:rFonts w:ascii="Times New Roman" w:eastAsia="Times New Roman" w:hAnsi="Times New Roman" w:cs="Times New Roman"/>
          <w:b/>
          <w:bCs/>
          <w:kern w:val="0"/>
          <w:sz w:val="26"/>
          <w:szCs w:val="26"/>
          <w:u w:val="single"/>
          <w14:ligatures w14:val="none"/>
        </w:rPr>
        <w:t>требования, оценка соблюдения которых является предметом муниципального</w:t>
      </w:r>
      <w:r w:rsidRPr="006340D5">
        <w:rPr>
          <w:rFonts w:ascii="Times New Roman" w:eastAsia="Times New Roman" w:hAnsi="Times New Roman" w:cs="Times New Roman"/>
          <w:b/>
          <w:bCs/>
          <w:spacing w:val="1"/>
          <w:kern w:val="0"/>
          <w:sz w:val="26"/>
          <w:szCs w:val="26"/>
          <w14:ligatures w14:val="none"/>
        </w:rPr>
        <w:t xml:space="preserve"> </w:t>
      </w:r>
      <w:r w:rsidRPr="006340D5">
        <w:rPr>
          <w:rFonts w:ascii="Times New Roman" w:eastAsia="Times New Roman" w:hAnsi="Times New Roman" w:cs="Times New Roman"/>
          <w:b/>
          <w:bCs/>
          <w:kern w:val="0"/>
          <w:sz w:val="26"/>
          <w:szCs w:val="26"/>
          <w:u w:val="single"/>
          <w14:ligatures w14:val="none"/>
        </w:rPr>
        <w:t>контроля</w:t>
      </w:r>
      <w:r w:rsidRPr="006340D5">
        <w:rPr>
          <w:rFonts w:ascii="Times New Roman" w:eastAsia="Times New Roman" w:hAnsi="Times New Roman" w:cs="Times New Roman"/>
          <w:b/>
          <w:bCs/>
          <w:spacing w:val="-8"/>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в</w:t>
      </w:r>
      <w:r w:rsidRPr="006340D5">
        <w:rPr>
          <w:rFonts w:ascii="Times New Roman" w:eastAsia="Times New Roman" w:hAnsi="Times New Roman" w:cs="Times New Roman"/>
          <w:b/>
          <w:bCs/>
          <w:spacing w:val="-7"/>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сфере</w:t>
      </w:r>
      <w:r w:rsidRPr="006340D5">
        <w:rPr>
          <w:rFonts w:ascii="Times New Roman" w:eastAsia="Times New Roman" w:hAnsi="Times New Roman" w:cs="Times New Roman"/>
          <w:b/>
          <w:bCs/>
          <w:spacing w:val="-8"/>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благоустройства,</w:t>
      </w:r>
      <w:r w:rsidRPr="006340D5">
        <w:rPr>
          <w:rFonts w:ascii="Times New Roman" w:eastAsia="Times New Roman" w:hAnsi="Times New Roman" w:cs="Times New Roman"/>
          <w:b/>
          <w:bCs/>
          <w:spacing w:val="-7"/>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а</w:t>
      </w:r>
      <w:r w:rsidRPr="006340D5">
        <w:rPr>
          <w:rFonts w:ascii="Times New Roman" w:eastAsia="Times New Roman" w:hAnsi="Times New Roman" w:cs="Times New Roman"/>
          <w:b/>
          <w:bCs/>
          <w:spacing w:val="-7"/>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также</w:t>
      </w:r>
      <w:r w:rsidRPr="006340D5">
        <w:rPr>
          <w:rFonts w:ascii="Times New Roman" w:eastAsia="Times New Roman" w:hAnsi="Times New Roman" w:cs="Times New Roman"/>
          <w:b/>
          <w:bCs/>
          <w:spacing w:val="-8"/>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информация</w:t>
      </w:r>
      <w:r w:rsidRPr="006340D5">
        <w:rPr>
          <w:rFonts w:ascii="Times New Roman" w:eastAsia="Times New Roman" w:hAnsi="Times New Roman" w:cs="Times New Roman"/>
          <w:b/>
          <w:bCs/>
          <w:spacing w:val="-7"/>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о</w:t>
      </w:r>
      <w:r w:rsidRPr="006340D5">
        <w:rPr>
          <w:rFonts w:ascii="Times New Roman" w:eastAsia="Times New Roman" w:hAnsi="Times New Roman" w:cs="Times New Roman"/>
          <w:b/>
          <w:bCs/>
          <w:spacing w:val="-7"/>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мерах</w:t>
      </w:r>
      <w:r w:rsidRPr="006340D5">
        <w:rPr>
          <w:rFonts w:ascii="Times New Roman" w:eastAsia="Times New Roman" w:hAnsi="Times New Roman" w:cs="Times New Roman"/>
          <w:b/>
          <w:bCs/>
          <w:spacing w:val="-8"/>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ответственност</w:t>
      </w:r>
      <w:r w:rsidRPr="006340D5">
        <w:rPr>
          <w:rFonts w:ascii="Times New Roman" w:eastAsia="Times New Roman" w:hAnsi="Times New Roman" w:cs="Times New Roman"/>
          <w:b/>
          <w:bCs/>
          <w:kern w:val="0"/>
          <w:sz w:val="26"/>
          <w:szCs w:val="26"/>
          <w14:ligatures w14:val="none"/>
        </w:rPr>
        <w:t>и,</w:t>
      </w:r>
    </w:p>
    <w:p w14:paraId="009BC6E7" w14:textId="77777777" w:rsidR="006340D5" w:rsidRPr="006340D5" w:rsidRDefault="006340D5" w:rsidP="006340D5">
      <w:pPr>
        <w:widowControl w:val="0"/>
        <w:tabs>
          <w:tab w:val="left" w:pos="10065"/>
        </w:tabs>
        <w:autoSpaceDE w:val="0"/>
        <w:autoSpaceDN w:val="0"/>
        <w:spacing w:before="2" w:after="0" w:line="240" w:lineRule="auto"/>
        <w:ind w:left="2577" w:right="1254"/>
        <w:rPr>
          <w:rFonts w:ascii="Times New Roman" w:eastAsia="Times New Roman" w:hAnsi="Times New Roman" w:cs="Times New Roman"/>
          <w:b/>
          <w:bCs/>
          <w:kern w:val="0"/>
          <w:sz w:val="26"/>
          <w:szCs w:val="26"/>
          <w14:ligatures w14:val="none"/>
        </w:rPr>
      </w:pPr>
      <w:r w:rsidRPr="006340D5">
        <w:rPr>
          <w:rFonts w:ascii="Times New Roman" w:eastAsia="Times New Roman" w:hAnsi="Times New Roman" w:cs="Times New Roman"/>
          <w:b/>
          <w:bCs/>
          <w:kern w:val="0"/>
          <w:sz w:val="26"/>
          <w:szCs w:val="26"/>
          <w:u w:val="single"/>
          <w14:ligatures w14:val="none"/>
        </w:rPr>
        <w:t>применяемых</w:t>
      </w:r>
      <w:r w:rsidRPr="006340D5">
        <w:rPr>
          <w:rFonts w:ascii="Times New Roman" w:eastAsia="Times New Roman" w:hAnsi="Times New Roman" w:cs="Times New Roman"/>
          <w:b/>
          <w:bCs/>
          <w:spacing w:val="-4"/>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при</w:t>
      </w:r>
      <w:r w:rsidRPr="006340D5">
        <w:rPr>
          <w:rFonts w:ascii="Times New Roman" w:eastAsia="Times New Roman" w:hAnsi="Times New Roman" w:cs="Times New Roman"/>
          <w:b/>
          <w:bCs/>
          <w:spacing w:val="-3"/>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нарушении</w:t>
      </w:r>
      <w:r w:rsidRPr="006340D5">
        <w:rPr>
          <w:rFonts w:ascii="Times New Roman" w:eastAsia="Times New Roman" w:hAnsi="Times New Roman" w:cs="Times New Roman"/>
          <w:b/>
          <w:bCs/>
          <w:spacing w:val="-3"/>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обязательных</w:t>
      </w:r>
      <w:r w:rsidRPr="006340D5">
        <w:rPr>
          <w:rFonts w:ascii="Times New Roman" w:eastAsia="Times New Roman" w:hAnsi="Times New Roman" w:cs="Times New Roman"/>
          <w:b/>
          <w:bCs/>
          <w:spacing w:val="-3"/>
          <w:kern w:val="0"/>
          <w:sz w:val="26"/>
          <w:szCs w:val="26"/>
          <w:u w:val="single"/>
          <w14:ligatures w14:val="none"/>
        </w:rPr>
        <w:t xml:space="preserve"> </w:t>
      </w:r>
      <w:r w:rsidRPr="006340D5">
        <w:rPr>
          <w:rFonts w:ascii="Times New Roman" w:eastAsia="Times New Roman" w:hAnsi="Times New Roman" w:cs="Times New Roman"/>
          <w:b/>
          <w:bCs/>
          <w:kern w:val="0"/>
          <w:sz w:val="26"/>
          <w:szCs w:val="26"/>
          <w:u w:val="single"/>
          <w14:ligatures w14:val="none"/>
        </w:rPr>
        <w:t>требований</w:t>
      </w:r>
    </w:p>
    <w:p w14:paraId="732A3EA4" w14:textId="77777777" w:rsidR="006340D5" w:rsidRPr="006340D5" w:rsidRDefault="006340D5" w:rsidP="006340D5">
      <w:pPr>
        <w:widowControl w:val="0"/>
        <w:tabs>
          <w:tab w:val="left" w:pos="10065"/>
        </w:tabs>
        <w:autoSpaceDE w:val="0"/>
        <w:autoSpaceDN w:val="0"/>
        <w:spacing w:before="2" w:after="0" w:line="240" w:lineRule="auto"/>
        <w:ind w:right="1254"/>
        <w:rPr>
          <w:rFonts w:ascii="Times New Roman" w:eastAsia="Times New Roman" w:hAnsi="Times New Roman" w:cs="Times New Roman"/>
          <w:kern w:val="0"/>
          <w:sz w:val="26"/>
          <w:szCs w:val="26"/>
          <w14:ligatures w14:val="none"/>
        </w:rPr>
      </w:pPr>
    </w:p>
    <w:p w14:paraId="36B218A9" w14:textId="77777777" w:rsidR="006340D5" w:rsidRPr="006340D5" w:rsidRDefault="006340D5" w:rsidP="006340D5">
      <w:pPr>
        <w:widowControl w:val="0"/>
        <w:autoSpaceDE w:val="0"/>
        <w:autoSpaceDN w:val="0"/>
        <w:spacing w:after="0" w:line="240" w:lineRule="auto"/>
        <w:ind w:left="826"/>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Решение</w:t>
      </w:r>
      <w:r w:rsidRPr="006340D5">
        <w:rPr>
          <w:rFonts w:ascii="Times New Roman" w:eastAsia="Times New Roman" w:hAnsi="Times New Roman" w:cs="Times New Roman"/>
          <w:spacing w:val="28"/>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Думы</w:t>
      </w:r>
      <w:r w:rsidRPr="006340D5">
        <w:rPr>
          <w:rFonts w:ascii="Times New Roman" w:eastAsia="Times New Roman" w:hAnsi="Times New Roman" w:cs="Times New Roman"/>
          <w:spacing w:val="28"/>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муниципального</w:t>
      </w:r>
      <w:r w:rsidRPr="006340D5">
        <w:rPr>
          <w:rFonts w:ascii="Times New Roman" w:eastAsia="Times New Roman" w:hAnsi="Times New Roman" w:cs="Times New Roman"/>
          <w:spacing w:val="2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образования «Васильевск»</w:t>
      </w:r>
      <w:r w:rsidRPr="006340D5">
        <w:rPr>
          <w:rFonts w:ascii="Times New Roman" w:eastAsia="Times New Roman" w:hAnsi="Times New Roman" w:cs="Times New Roman"/>
          <w:spacing w:val="2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от</w:t>
      </w:r>
      <w:r w:rsidRPr="006340D5">
        <w:rPr>
          <w:rFonts w:ascii="Times New Roman" w:eastAsia="Times New Roman" w:hAnsi="Times New Roman" w:cs="Times New Roman"/>
          <w:spacing w:val="28"/>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 xml:space="preserve">24.07.2020 г. </w:t>
      </w:r>
    </w:p>
    <w:p w14:paraId="6968CCCE" w14:textId="77777777" w:rsidR="006340D5" w:rsidRPr="006340D5" w:rsidRDefault="006340D5" w:rsidP="006340D5">
      <w:pPr>
        <w:widowControl w:val="0"/>
        <w:autoSpaceDE w:val="0"/>
        <w:autoSpaceDN w:val="0"/>
        <w:spacing w:after="0" w:line="240" w:lineRule="auto"/>
        <w:ind w:left="118" w:right="687"/>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 xml:space="preserve">№7 «Об утверждении </w:t>
      </w:r>
      <w:r w:rsidRPr="006340D5">
        <w:rPr>
          <w:rFonts w:ascii="Times New Roman" w:eastAsia="Times New Roman" w:hAnsi="Times New Roman" w:cs="Times New Roman"/>
          <w:bCs/>
          <w:kern w:val="0"/>
          <w:sz w:val="26"/>
          <w:szCs w:val="26"/>
          <w14:ligatures w14:val="none"/>
        </w:rPr>
        <w:t>Правил</w:t>
      </w:r>
      <w:r w:rsidRPr="006340D5">
        <w:rPr>
          <w:rFonts w:ascii="Times New Roman" w:eastAsia="Times New Roman" w:hAnsi="Times New Roman" w:cs="Times New Roman"/>
          <w:kern w:val="0"/>
          <w:sz w:val="26"/>
          <w:szCs w:val="26"/>
          <w14:ligatures w14:val="none"/>
        </w:rPr>
        <w:t xml:space="preserve"> благоустройства  территории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spacing w:val="-5"/>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муниципального</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образования «Васильевск».</w:t>
      </w:r>
    </w:p>
    <w:p w14:paraId="7485EAA0" w14:textId="77777777" w:rsidR="006340D5" w:rsidRPr="006340D5" w:rsidRDefault="006340D5" w:rsidP="006340D5">
      <w:pPr>
        <w:widowControl w:val="0"/>
        <w:autoSpaceDE w:val="0"/>
        <w:autoSpaceDN w:val="0"/>
        <w:spacing w:after="0" w:line="240" w:lineRule="auto"/>
        <w:ind w:left="118" w:right="562" w:firstLine="707"/>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Правила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благоустройства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устанавливают</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единые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нормы</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требования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сфере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благоустройства,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том</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числе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требования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к</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созданию,</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содержанию,</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развитию</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объектов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элементов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благоустройства,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требования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содержанию</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зданий,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сооружений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земельных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участков,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которых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они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расположены,</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к</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внешнему виду фасадов и ограждений соответствующих зданий и сооружений,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перечень</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работ</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благоустройству</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периодичность</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выполнения,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порядок</w:t>
      </w:r>
      <w:r w:rsidRPr="006340D5">
        <w:rPr>
          <w:rFonts w:ascii="Times New Roman" w:eastAsia="Times New Roman" w:hAnsi="Times New Roman" w:cs="Times New Roman"/>
          <w:spacing w:val="-6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участия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собственников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зданий,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строений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сооружений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благоустройстве</w:t>
      </w:r>
      <w:r w:rsidRPr="006340D5">
        <w:rPr>
          <w:rFonts w:ascii="Times New Roman" w:eastAsia="Times New Roman" w:hAnsi="Times New Roman" w:cs="Times New Roman"/>
          <w:spacing w:val="-6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территорий.</w:t>
      </w:r>
    </w:p>
    <w:p w14:paraId="5086FCA0" w14:textId="77777777" w:rsidR="006340D5" w:rsidRPr="006340D5" w:rsidRDefault="006340D5" w:rsidP="006340D5">
      <w:pPr>
        <w:widowControl w:val="0"/>
        <w:autoSpaceDE w:val="0"/>
        <w:autoSpaceDN w:val="0"/>
        <w:spacing w:after="0" w:line="240" w:lineRule="auto"/>
        <w:ind w:left="118" w:right="561" w:firstLine="590"/>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Главной целью Правил благоустройства является обеспечение безопасных 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благоприятных условий жизнедеятельности человека, улучшение эстетического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облика поселения, санитарно-гигиенического состояния территории поселения 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достижение</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благоприятной экологической</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обстановки.</w:t>
      </w:r>
    </w:p>
    <w:p w14:paraId="659673BE" w14:textId="77777777" w:rsidR="006340D5" w:rsidRPr="006340D5" w:rsidRDefault="006340D5" w:rsidP="006340D5">
      <w:pPr>
        <w:widowControl w:val="0"/>
        <w:autoSpaceDE w:val="0"/>
        <w:autoSpaceDN w:val="0"/>
        <w:spacing w:after="0" w:line="240" w:lineRule="auto"/>
        <w:ind w:left="826"/>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Основными</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задачами</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Правил</w:t>
      </w:r>
      <w:r w:rsidRPr="006340D5">
        <w:rPr>
          <w:rFonts w:ascii="Times New Roman" w:eastAsia="Times New Roman" w:hAnsi="Times New Roman" w:cs="Times New Roman"/>
          <w:spacing w:val="-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благоустройства</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являются:</w:t>
      </w:r>
    </w:p>
    <w:p w14:paraId="57E33642" w14:textId="77777777" w:rsidR="006340D5" w:rsidRPr="006340D5" w:rsidRDefault="006340D5" w:rsidP="006340D5">
      <w:pPr>
        <w:widowControl w:val="0"/>
        <w:numPr>
          <w:ilvl w:val="0"/>
          <w:numId w:val="1"/>
        </w:numPr>
        <w:tabs>
          <w:tab w:val="left" w:pos="990"/>
        </w:tabs>
        <w:autoSpaceDE w:val="0"/>
        <w:autoSpaceDN w:val="0"/>
        <w:spacing w:after="0" w:line="240" w:lineRule="auto"/>
        <w:ind w:left="990"/>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обеспечение</w:t>
      </w:r>
      <w:r w:rsidRPr="006340D5">
        <w:rPr>
          <w:rFonts w:ascii="Times New Roman" w:eastAsia="Times New Roman" w:hAnsi="Times New Roman" w:cs="Times New Roman"/>
          <w:spacing w:val="-6"/>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формирования</w:t>
      </w:r>
      <w:r w:rsidRPr="006340D5">
        <w:rPr>
          <w:rFonts w:ascii="Times New Roman" w:eastAsia="Times New Roman" w:hAnsi="Times New Roman" w:cs="Times New Roman"/>
          <w:spacing w:val="-5"/>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единого</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облика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поселения;</w:t>
      </w:r>
    </w:p>
    <w:p w14:paraId="42A573F1" w14:textId="77777777" w:rsidR="006340D5" w:rsidRPr="006340D5" w:rsidRDefault="006340D5" w:rsidP="006340D5">
      <w:pPr>
        <w:widowControl w:val="0"/>
        <w:numPr>
          <w:ilvl w:val="0"/>
          <w:numId w:val="1"/>
        </w:numPr>
        <w:tabs>
          <w:tab w:val="left" w:pos="990"/>
        </w:tabs>
        <w:autoSpaceDE w:val="0"/>
        <w:autoSpaceDN w:val="0"/>
        <w:spacing w:after="0" w:line="240" w:lineRule="auto"/>
        <w:ind w:left="990"/>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обеспечение</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создания,</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содержания</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развития</w:t>
      </w:r>
      <w:r w:rsidRPr="006340D5">
        <w:rPr>
          <w:rFonts w:ascii="Times New Roman" w:eastAsia="Times New Roman" w:hAnsi="Times New Roman" w:cs="Times New Roman"/>
          <w:spacing w:val="-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объектов</w:t>
      </w:r>
      <w:r w:rsidRPr="006340D5">
        <w:rPr>
          <w:rFonts w:ascii="Times New Roman" w:eastAsia="Times New Roman" w:hAnsi="Times New Roman" w:cs="Times New Roman"/>
          <w:spacing w:val="-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благоустройства;</w:t>
      </w:r>
    </w:p>
    <w:p w14:paraId="605DC8F4" w14:textId="77777777" w:rsidR="006340D5" w:rsidRPr="006340D5" w:rsidRDefault="006340D5" w:rsidP="006340D5">
      <w:pPr>
        <w:widowControl w:val="0"/>
        <w:numPr>
          <w:ilvl w:val="0"/>
          <w:numId w:val="1"/>
        </w:numPr>
        <w:tabs>
          <w:tab w:val="left" w:pos="990"/>
        </w:tabs>
        <w:autoSpaceDE w:val="0"/>
        <w:autoSpaceDN w:val="0"/>
        <w:spacing w:after="0" w:line="240" w:lineRule="auto"/>
        <w:ind w:left="990"/>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обеспечение</w:t>
      </w:r>
      <w:r w:rsidRPr="006340D5">
        <w:rPr>
          <w:rFonts w:ascii="Times New Roman" w:eastAsia="Times New Roman" w:hAnsi="Times New Roman" w:cs="Times New Roman"/>
          <w:spacing w:val="-5"/>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сохранности</w:t>
      </w:r>
      <w:r w:rsidRPr="006340D5">
        <w:rPr>
          <w:rFonts w:ascii="Times New Roman" w:eastAsia="Times New Roman" w:hAnsi="Times New Roman" w:cs="Times New Roman"/>
          <w:spacing w:val="-5"/>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объектов</w:t>
      </w:r>
      <w:r w:rsidRPr="006340D5">
        <w:rPr>
          <w:rFonts w:ascii="Times New Roman" w:eastAsia="Times New Roman" w:hAnsi="Times New Roman" w:cs="Times New Roman"/>
          <w:spacing w:val="-6"/>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5"/>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элементов</w:t>
      </w:r>
      <w:r w:rsidRPr="006340D5">
        <w:rPr>
          <w:rFonts w:ascii="Times New Roman" w:eastAsia="Times New Roman" w:hAnsi="Times New Roman" w:cs="Times New Roman"/>
          <w:spacing w:val="-6"/>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благоустройства;</w:t>
      </w:r>
    </w:p>
    <w:p w14:paraId="08F321C5" w14:textId="77777777" w:rsidR="006340D5" w:rsidRPr="006340D5" w:rsidRDefault="006340D5" w:rsidP="006340D5">
      <w:pPr>
        <w:widowControl w:val="0"/>
        <w:numPr>
          <w:ilvl w:val="0"/>
          <w:numId w:val="1"/>
        </w:numPr>
        <w:tabs>
          <w:tab w:val="left" w:pos="1050"/>
        </w:tabs>
        <w:autoSpaceDE w:val="0"/>
        <w:autoSpaceDN w:val="0"/>
        <w:spacing w:after="0" w:line="240" w:lineRule="auto"/>
        <w:ind w:right="569" w:firstLine="707"/>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обеспечение комфортного и безопасного проживания граждан, включая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доступность</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для маломобильных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групп</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населения.</w:t>
      </w:r>
    </w:p>
    <w:p w14:paraId="72632FF8" w14:textId="77777777" w:rsidR="006340D5" w:rsidRPr="006340D5" w:rsidRDefault="006340D5" w:rsidP="006340D5">
      <w:pPr>
        <w:widowControl w:val="0"/>
        <w:autoSpaceDE w:val="0"/>
        <w:autoSpaceDN w:val="0"/>
        <w:spacing w:after="0" w:line="240" w:lineRule="auto"/>
        <w:ind w:left="829"/>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На</w:t>
      </w:r>
      <w:r w:rsidRPr="006340D5">
        <w:rPr>
          <w:rFonts w:ascii="Times New Roman" w:eastAsia="Times New Roman" w:hAnsi="Times New Roman" w:cs="Times New Roman"/>
          <w:spacing w:val="4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территории</w:t>
      </w:r>
      <w:r w:rsidRPr="006340D5">
        <w:rPr>
          <w:rFonts w:ascii="Times New Roman" w:eastAsia="Times New Roman" w:hAnsi="Times New Roman" w:cs="Times New Roman"/>
          <w:spacing w:val="109"/>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поселения</w:t>
      </w:r>
      <w:r w:rsidRPr="006340D5">
        <w:rPr>
          <w:rFonts w:ascii="Times New Roman" w:eastAsia="Times New Roman" w:hAnsi="Times New Roman" w:cs="Times New Roman"/>
          <w:spacing w:val="115"/>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запрещается:</w:t>
      </w:r>
    </w:p>
    <w:p w14:paraId="62344024" w14:textId="77777777" w:rsidR="006340D5" w:rsidRPr="006340D5" w:rsidRDefault="006340D5" w:rsidP="006340D5">
      <w:pPr>
        <w:widowControl w:val="0"/>
        <w:numPr>
          <w:ilvl w:val="0"/>
          <w:numId w:val="2"/>
        </w:numPr>
        <w:tabs>
          <w:tab w:val="left" w:pos="1084"/>
        </w:tabs>
        <w:autoSpaceDE w:val="0"/>
        <w:autoSpaceDN w:val="0"/>
        <w:spacing w:after="0" w:line="240" w:lineRule="auto"/>
        <w:ind w:right="568" w:firstLine="710"/>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загромождение и (или) захламление придомовой территории, территории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общего пользования, прилегающей к частным домовладениям, другой территории</w:t>
      </w:r>
      <w:r w:rsidRPr="006340D5">
        <w:rPr>
          <w:rFonts w:ascii="Times New Roman" w:eastAsia="Times New Roman" w:hAnsi="Times New Roman" w:cs="Times New Roman"/>
          <w:spacing w:val="-6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общего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пользования,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строительным</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или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бытовым</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мусором</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(материалом),</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складирование</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дров;</w:t>
      </w:r>
    </w:p>
    <w:p w14:paraId="098D9972" w14:textId="77777777" w:rsidR="006340D5" w:rsidRPr="006340D5" w:rsidRDefault="006340D5" w:rsidP="006340D5">
      <w:pPr>
        <w:widowControl w:val="0"/>
        <w:numPr>
          <w:ilvl w:val="0"/>
          <w:numId w:val="2"/>
        </w:numPr>
        <w:tabs>
          <w:tab w:val="left" w:pos="1098"/>
        </w:tabs>
        <w:autoSpaceDE w:val="0"/>
        <w:autoSpaceDN w:val="0"/>
        <w:spacing w:after="0" w:line="240" w:lineRule="auto"/>
        <w:ind w:left="1098"/>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размещение</w:t>
      </w:r>
      <w:r w:rsidRPr="006340D5">
        <w:rPr>
          <w:rFonts w:ascii="Times New Roman" w:eastAsia="Times New Roman" w:hAnsi="Times New Roman" w:cs="Times New Roman"/>
          <w:spacing w:val="15"/>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отходов,</w:t>
      </w:r>
      <w:r w:rsidRPr="006340D5">
        <w:rPr>
          <w:rFonts w:ascii="Times New Roman" w:eastAsia="Times New Roman" w:hAnsi="Times New Roman" w:cs="Times New Roman"/>
          <w:spacing w:val="1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снега,</w:t>
      </w:r>
      <w:r w:rsidRPr="006340D5">
        <w:rPr>
          <w:rFonts w:ascii="Times New Roman" w:eastAsia="Times New Roman" w:hAnsi="Times New Roman" w:cs="Times New Roman"/>
          <w:spacing w:val="1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грунта</w:t>
      </w:r>
      <w:r w:rsidRPr="006340D5">
        <w:rPr>
          <w:rFonts w:ascii="Times New Roman" w:eastAsia="Times New Roman" w:hAnsi="Times New Roman" w:cs="Times New Roman"/>
          <w:spacing w:val="18"/>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вне</w:t>
      </w:r>
      <w:r w:rsidRPr="006340D5">
        <w:rPr>
          <w:rFonts w:ascii="Times New Roman" w:eastAsia="Times New Roman" w:hAnsi="Times New Roman" w:cs="Times New Roman"/>
          <w:spacing w:val="16"/>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специально</w:t>
      </w:r>
      <w:r w:rsidRPr="006340D5">
        <w:rPr>
          <w:rFonts w:ascii="Times New Roman" w:eastAsia="Times New Roman" w:hAnsi="Times New Roman" w:cs="Times New Roman"/>
          <w:spacing w:val="16"/>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отведенных</w:t>
      </w:r>
      <w:r w:rsidRPr="006340D5">
        <w:rPr>
          <w:rFonts w:ascii="Times New Roman" w:eastAsia="Times New Roman" w:hAnsi="Times New Roman" w:cs="Times New Roman"/>
          <w:spacing w:val="1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для</w:t>
      </w:r>
      <w:r w:rsidRPr="006340D5">
        <w:rPr>
          <w:rFonts w:ascii="Times New Roman" w:eastAsia="Times New Roman" w:hAnsi="Times New Roman" w:cs="Times New Roman"/>
          <w:spacing w:val="18"/>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этого</w:t>
      </w:r>
    </w:p>
    <w:p w14:paraId="18446144" w14:textId="77777777" w:rsidR="006340D5" w:rsidRPr="006340D5" w:rsidRDefault="006340D5" w:rsidP="006340D5">
      <w:pPr>
        <w:widowControl w:val="0"/>
        <w:autoSpaceDE w:val="0"/>
        <w:autoSpaceDN w:val="0"/>
        <w:spacing w:after="0" w:line="240" w:lineRule="auto"/>
        <w:ind w:left="118"/>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мест;</w:t>
      </w:r>
    </w:p>
    <w:p w14:paraId="12541FAF" w14:textId="77777777" w:rsidR="006340D5" w:rsidRPr="006340D5" w:rsidRDefault="006340D5" w:rsidP="006340D5">
      <w:pPr>
        <w:widowControl w:val="0"/>
        <w:numPr>
          <w:ilvl w:val="0"/>
          <w:numId w:val="2"/>
        </w:numPr>
        <w:tabs>
          <w:tab w:val="left" w:pos="1098"/>
        </w:tabs>
        <w:autoSpaceDE w:val="0"/>
        <w:autoSpaceDN w:val="0"/>
        <w:spacing w:after="0" w:line="240" w:lineRule="auto"/>
        <w:ind w:left="1098"/>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выброс</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мусора</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неустановленные</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места,</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а</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также</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его</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закапывание;</w:t>
      </w:r>
    </w:p>
    <w:p w14:paraId="405035F8" w14:textId="77777777" w:rsidR="006340D5" w:rsidRPr="006340D5" w:rsidRDefault="006340D5" w:rsidP="006340D5">
      <w:pPr>
        <w:widowControl w:val="0"/>
        <w:numPr>
          <w:ilvl w:val="0"/>
          <w:numId w:val="2"/>
        </w:numPr>
        <w:tabs>
          <w:tab w:val="left" w:pos="1170"/>
          <w:tab w:val="left" w:pos="2589"/>
          <w:tab w:val="left" w:pos="3397"/>
          <w:tab w:val="left" w:pos="4383"/>
          <w:tab w:val="left" w:pos="5627"/>
          <w:tab w:val="left" w:pos="6188"/>
          <w:tab w:val="left" w:pos="7854"/>
          <w:tab w:val="left" w:pos="9902"/>
        </w:tabs>
        <w:autoSpaceDE w:val="0"/>
        <w:autoSpaceDN w:val="0"/>
        <w:spacing w:after="0" w:line="240" w:lineRule="auto"/>
        <w:ind w:left="1170" w:hanging="341"/>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сжигание</w:t>
      </w:r>
      <w:r w:rsidRPr="006340D5">
        <w:rPr>
          <w:rFonts w:ascii="Times New Roman" w:eastAsia="Times New Roman" w:hAnsi="Times New Roman" w:cs="Times New Roman"/>
          <w:kern w:val="0"/>
          <w:sz w:val="26"/>
          <w:szCs w:val="26"/>
          <w14:ligatures w14:val="none"/>
        </w:rPr>
        <w:tab/>
        <w:t>всех</w:t>
      </w:r>
      <w:r w:rsidRPr="006340D5">
        <w:rPr>
          <w:rFonts w:ascii="Times New Roman" w:eastAsia="Times New Roman" w:hAnsi="Times New Roman" w:cs="Times New Roman"/>
          <w:kern w:val="0"/>
          <w:sz w:val="26"/>
          <w:szCs w:val="26"/>
          <w14:ligatures w14:val="none"/>
        </w:rPr>
        <w:tab/>
        <w:t>видов</w:t>
      </w:r>
      <w:r w:rsidRPr="006340D5">
        <w:rPr>
          <w:rFonts w:ascii="Times New Roman" w:eastAsia="Times New Roman" w:hAnsi="Times New Roman" w:cs="Times New Roman"/>
          <w:kern w:val="0"/>
          <w:sz w:val="26"/>
          <w:szCs w:val="26"/>
          <w14:ligatures w14:val="none"/>
        </w:rPr>
        <w:tab/>
        <w:t>отходов</w:t>
      </w:r>
      <w:r w:rsidRPr="006340D5">
        <w:rPr>
          <w:rFonts w:ascii="Times New Roman" w:eastAsia="Times New Roman" w:hAnsi="Times New Roman" w:cs="Times New Roman"/>
          <w:kern w:val="0"/>
          <w:sz w:val="26"/>
          <w:szCs w:val="26"/>
          <w14:ligatures w14:val="none"/>
        </w:rPr>
        <w:tab/>
        <w:t>на</w:t>
      </w:r>
      <w:r w:rsidRPr="006340D5">
        <w:rPr>
          <w:rFonts w:ascii="Times New Roman" w:eastAsia="Times New Roman" w:hAnsi="Times New Roman" w:cs="Times New Roman"/>
          <w:kern w:val="0"/>
          <w:sz w:val="26"/>
          <w:szCs w:val="26"/>
          <w14:ligatures w14:val="none"/>
        </w:rPr>
        <w:tab/>
        <w:t>территории</w:t>
      </w:r>
      <w:r w:rsidRPr="006340D5">
        <w:rPr>
          <w:rFonts w:ascii="Times New Roman" w:eastAsia="Times New Roman" w:hAnsi="Times New Roman" w:cs="Times New Roman"/>
          <w:kern w:val="0"/>
          <w:sz w:val="26"/>
          <w:szCs w:val="26"/>
          <w14:ligatures w14:val="none"/>
        </w:rPr>
        <w:tab/>
        <w:t>домовладения,</w:t>
      </w:r>
      <w:r w:rsidRPr="006340D5">
        <w:rPr>
          <w:rFonts w:ascii="Times New Roman" w:eastAsia="Times New Roman" w:hAnsi="Times New Roman" w:cs="Times New Roman"/>
          <w:kern w:val="0"/>
          <w:sz w:val="26"/>
          <w:szCs w:val="26"/>
          <w14:ligatures w14:val="none"/>
        </w:rPr>
        <w:tab/>
        <w:t>в</w:t>
      </w:r>
    </w:p>
    <w:p w14:paraId="60334A2D" w14:textId="77777777" w:rsidR="006340D5" w:rsidRPr="006340D5" w:rsidRDefault="006340D5" w:rsidP="006340D5">
      <w:pPr>
        <w:widowControl w:val="0"/>
        <w:autoSpaceDE w:val="0"/>
        <w:autoSpaceDN w:val="0"/>
        <w:spacing w:after="0" w:line="240" w:lineRule="auto"/>
        <w:ind w:left="118"/>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мусоросборниках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(контейнерных</w:t>
      </w:r>
      <w:r w:rsidRPr="006340D5">
        <w:rPr>
          <w:rFonts w:ascii="Times New Roman" w:eastAsia="Times New Roman" w:hAnsi="Times New Roman" w:cs="Times New Roman"/>
          <w:spacing w:val="-5"/>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площадках,</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бункерах,</w:t>
      </w:r>
      <w:r w:rsidRPr="006340D5">
        <w:rPr>
          <w:rFonts w:ascii="Times New Roman" w:eastAsia="Times New Roman" w:hAnsi="Times New Roman" w:cs="Times New Roman"/>
          <w:spacing w:val="-6"/>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накопителях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др.);</w:t>
      </w:r>
    </w:p>
    <w:p w14:paraId="2AB18D72" w14:textId="77777777" w:rsidR="006340D5" w:rsidRPr="006340D5" w:rsidRDefault="006340D5" w:rsidP="006340D5">
      <w:pPr>
        <w:widowControl w:val="0"/>
        <w:numPr>
          <w:ilvl w:val="0"/>
          <w:numId w:val="2"/>
        </w:numPr>
        <w:tabs>
          <w:tab w:val="left" w:pos="1098"/>
        </w:tabs>
        <w:autoSpaceDE w:val="0"/>
        <w:autoSpaceDN w:val="0"/>
        <w:spacing w:after="0" w:line="240" w:lineRule="auto"/>
        <w:ind w:right="569" w:firstLine="724"/>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сжигание отходов, загрязняющих атмосферный воздух, без специальных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установок;</w:t>
      </w:r>
    </w:p>
    <w:p w14:paraId="788C13DF" w14:textId="77777777" w:rsidR="006340D5" w:rsidRPr="006340D5" w:rsidRDefault="006340D5" w:rsidP="006340D5">
      <w:pPr>
        <w:widowControl w:val="0"/>
        <w:numPr>
          <w:ilvl w:val="0"/>
          <w:numId w:val="2"/>
        </w:numPr>
        <w:tabs>
          <w:tab w:val="left" w:pos="1098"/>
        </w:tabs>
        <w:autoSpaceDE w:val="0"/>
        <w:autoSpaceDN w:val="0"/>
        <w:spacing w:after="0" w:line="240" w:lineRule="auto"/>
        <w:ind w:right="568" w:firstLine="724"/>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слив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ЖБО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технических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жидкостей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вне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специально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отведенных</w:t>
      </w:r>
      <w:r w:rsidRPr="006340D5">
        <w:rPr>
          <w:rFonts w:ascii="Times New Roman" w:eastAsia="Times New Roman" w:hAnsi="Times New Roman" w:cs="Times New Roman"/>
          <w:spacing w:val="70"/>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для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этого мест;</w:t>
      </w:r>
    </w:p>
    <w:p w14:paraId="30E33A77" w14:textId="77777777" w:rsidR="006340D5" w:rsidRPr="006340D5" w:rsidRDefault="006340D5" w:rsidP="006340D5">
      <w:pPr>
        <w:widowControl w:val="0"/>
        <w:numPr>
          <w:ilvl w:val="0"/>
          <w:numId w:val="2"/>
        </w:numPr>
        <w:tabs>
          <w:tab w:val="left" w:pos="1084"/>
        </w:tabs>
        <w:autoSpaceDE w:val="0"/>
        <w:autoSpaceDN w:val="0"/>
        <w:spacing w:after="0" w:line="240" w:lineRule="auto"/>
        <w:ind w:right="563" w:firstLine="710"/>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сброс</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водные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объекты</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сточных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вод,</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содержание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которых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радиоактивных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веществ,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пестицидов,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агрохимикатов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других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опасных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для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здоровья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человека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веществ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соединений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превышает</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нормативы</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допустимого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воздействия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 водные объекты;</w:t>
      </w:r>
    </w:p>
    <w:p w14:paraId="1846A2CD" w14:textId="77777777" w:rsidR="006340D5" w:rsidRPr="006340D5" w:rsidRDefault="006340D5" w:rsidP="006340D5">
      <w:pPr>
        <w:widowControl w:val="0"/>
        <w:numPr>
          <w:ilvl w:val="0"/>
          <w:numId w:val="2"/>
        </w:numPr>
        <w:tabs>
          <w:tab w:val="left" w:pos="1098"/>
        </w:tabs>
        <w:autoSpaceDE w:val="0"/>
        <w:autoSpaceDN w:val="0"/>
        <w:spacing w:after="0" w:line="240" w:lineRule="auto"/>
        <w:ind w:left="1098"/>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отправление</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естественных</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надобностей</w:t>
      </w:r>
      <w:r w:rsidRPr="006340D5">
        <w:rPr>
          <w:rFonts w:ascii="Times New Roman" w:eastAsia="Times New Roman" w:hAnsi="Times New Roman" w:cs="Times New Roman"/>
          <w:spacing w:val="-6"/>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человека</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общественных</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местах;</w:t>
      </w:r>
    </w:p>
    <w:p w14:paraId="68E05575" w14:textId="77777777" w:rsidR="006340D5" w:rsidRPr="006340D5" w:rsidRDefault="006340D5" w:rsidP="006340D5">
      <w:pPr>
        <w:widowControl w:val="0"/>
        <w:numPr>
          <w:ilvl w:val="0"/>
          <w:numId w:val="2"/>
        </w:numPr>
        <w:tabs>
          <w:tab w:val="left" w:pos="1098"/>
        </w:tabs>
        <w:autoSpaceDE w:val="0"/>
        <w:autoSpaceDN w:val="0"/>
        <w:spacing w:after="0" w:line="240" w:lineRule="auto"/>
        <w:ind w:left="843" w:right="2278"/>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повреждение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или загрязнение</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покрытия</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дорог;</w:t>
      </w:r>
    </w:p>
    <w:p w14:paraId="013B522F" w14:textId="77777777" w:rsidR="006340D5" w:rsidRPr="006340D5" w:rsidRDefault="006340D5" w:rsidP="006340D5">
      <w:pPr>
        <w:widowControl w:val="0"/>
        <w:numPr>
          <w:ilvl w:val="0"/>
          <w:numId w:val="3"/>
        </w:numPr>
        <w:tabs>
          <w:tab w:val="left" w:pos="1222"/>
        </w:tabs>
        <w:autoSpaceDE w:val="0"/>
        <w:autoSpaceDN w:val="0"/>
        <w:spacing w:before="1" w:after="0" w:line="240" w:lineRule="auto"/>
        <w:ind w:right="570" w:firstLine="733"/>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размещение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памятников,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мемориальных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досок</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других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ритуальных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знаков памяти (венки, ленты, фотографии и др.) вне мест, отведенных для этих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целей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соответствии с</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законодательством;</w:t>
      </w:r>
    </w:p>
    <w:p w14:paraId="5BCC7F08" w14:textId="77777777" w:rsidR="006340D5" w:rsidRPr="006340D5" w:rsidRDefault="006340D5" w:rsidP="006340D5">
      <w:pPr>
        <w:widowControl w:val="0"/>
        <w:tabs>
          <w:tab w:val="left" w:pos="1098"/>
        </w:tabs>
        <w:autoSpaceDE w:val="0"/>
        <w:autoSpaceDN w:val="0"/>
        <w:spacing w:after="0" w:line="240" w:lineRule="auto"/>
        <w:ind w:left="843" w:right="2278"/>
        <w:jc w:val="both"/>
        <w:rPr>
          <w:rFonts w:ascii="Times New Roman" w:eastAsia="Times New Roman" w:hAnsi="Times New Roman" w:cs="Times New Roman"/>
          <w:kern w:val="0"/>
          <w:sz w:val="26"/>
          <w:szCs w:val="26"/>
          <w14:ligatures w14:val="none"/>
        </w:rPr>
      </w:pPr>
    </w:p>
    <w:p w14:paraId="4F324B52" w14:textId="77777777" w:rsidR="006340D5" w:rsidRPr="006340D5" w:rsidRDefault="006340D5" w:rsidP="006340D5">
      <w:pPr>
        <w:spacing w:after="0" w:line="204" w:lineRule="auto"/>
        <w:rPr>
          <w:rFonts w:ascii="Times New Roman" w:eastAsia="Times New Roman" w:hAnsi="Times New Roman" w:cs="Times New Roman"/>
          <w:kern w:val="0"/>
          <w:sz w:val="26"/>
          <w:szCs w:val="26"/>
          <w14:ligatures w14:val="none"/>
        </w:rPr>
        <w:sectPr w:rsidR="006340D5" w:rsidRPr="006340D5" w:rsidSect="006340D5">
          <w:pgSz w:w="11910" w:h="16840"/>
          <w:pgMar w:top="1040" w:right="0" w:bottom="940" w:left="1300" w:header="0" w:footer="746" w:gutter="0"/>
          <w:cols w:space="720"/>
        </w:sectPr>
      </w:pPr>
    </w:p>
    <w:p w14:paraId="57805FEE" w14:textId="77777777" w:rsidR="006340D5" w:rsidRPr="006340D5" w:rsidRDefault="006340D5" w:rsidP="006340D5">
      <w:pPr>
        <w:widowControl w:val="0"/>
        <w:numPr>
          <w:ilvl w:val="0"/>
          <w:numId w:val="3"/>
        </w:numPr>
        <w:tabs>
          <w:tab w:val="left" w:pos="1222"/>
        </w:tabs>
        <w:autoSpaceDE w:val="0"/>
        <w:autoSpaceDN w:val="0"/>
        <w:spacing w:after="0" w:line="240" w:lineRule="auto"/>
        <w:ind w:right="567" w:firstLine="724"/>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lastRenderedPageBreak/>
        <w:t>торговля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оказание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платных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услуг</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населению</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(бытового,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развлекательного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иного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характера)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местах,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предоставленных</w:t>
      </w:r>
      <w:r w:rsidRPr="006340D5">
        <w:rPr>
          <w:rFonts w:ascii="Times New Roman" w:eastAsia="Times New Roman" w:hAnsi="Times New Roman" w:cs="Times New Roman"/>
          <w:spacing w:val="7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соответствии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законодательством;</w:t>
      </w:r>
    </w:p>
    <w:p w14:paraId="72ED10D0" w14:textId="77777777" w:rsidR="006340D5" w:rsidRPr="006340D5" w:rsidRDefault="006340D5" w:rsidP="006340D5">
      <w:pPr>
        <w:widowControl w:val="0"/>
        <w:numPr>
          <w:ilvl w:val="0"/>
          <w:numId w:val="3"/>
        </w:numPr>
        <w:tabs>
          <w:tab w:val="left" w:pos="1535"/>
        </w:tabs>
        <w:autoSpaceDE w:val="0"/>
        <w:autoSpaceDN w:val="0"/>
        <w:spacing w:before="15" w:after="0" w:line="240" w:lineRule="auto"/>
        <w:ind w:right="564" w:firstLine="719"/>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выброс</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или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закапывание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трупов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животных.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случае</w:t>
      </w:r>
      <w:r w:rsidRPr="006340D5">
        <w:rPr>
          <w:rFonts w:ascii="Times New Roman" w:eastAsia="Times New Roman" w:hAnsi="Times New Roman" w:cs="Times New Roman"/>
          <w:spacing w:val="7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гибели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животного труп его сдается в пункты приема животных или по заявке владельца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животного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подлежит</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захоронению</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специализированной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организацией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специально</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оборудованных местах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(скотомогильниках и</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др.);</w:t>
      </w:r>
    </w:p>
    <w:p w14:paraId="0BAAF639" w14:textId="77777777" w:rsidR="006340D5" w:rsidRPr="006340D5" w:rsidRDefault="006340D5" w:rsidP="006340D5">
      <w:pPr>
        <w:widowControl w:val="0"/>
        <w:numPr>
          <w:ilvl w:val="0"/>
          <w:numId w:val="3"/>
        </w:numPr>
        <w:tabs>
          <w:tab w:val="left" w:pos="1217"/>
        </w:tabs>
        <w:autoSpaceDE w:val="0"/>
        <w:autoSpaceDN w:val="0"/>
        <w:spacing w:before="2" w:after="0" w:line="240" w:lineRule="auto"/>
        <w:ind w:right="568" w:firstLine="719"/>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крепление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к</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стенам</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зданий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различных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растяжек,</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подвесок,</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вывесок,</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спутниковых антенн без соответствующего</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разрешения;</w:t>
      </w:r>
    </w:p>
    <w:p w14:paraId="38B4A985" w14:textId="77777777" w:rsidR="006340D5" w:rsidRPr="006340D5" w:rsidRDefault="006340D5" w:rsidP="006340D5">
      <w:pPr>
        <w:widowControl w:val="0"/>
        <w:numPr>
          <w:ilvl w:val="0"/>
          <w:numId w:val="3"/>
        </w:numPr>
        <w:tabs>
          <w:tab w:val="left" w:pos="1222"/>
        </w:tabs>
        <w:autoSpaceDE w:val="0"/>
        <w:autoSpaceDN w:val="0"/>
        <w:spacing w:after="0" w:line="240" w:lineRule="auto"/>
        <w:ind w:left="843" w:right="559"/>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самостоятельное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строительство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мелких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дворовых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построек</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(гаражей,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оград);</w:t>
      </w:r>
    </w:p>
    <w:p w14:paraId="05D831BB" w14:textId="77777777" w:rsidR="006340D5" w:rsidRPr="006340D5" w:rsidRDefault="006340D5" w:rsidP="006340D5">
      <w:pPr>
        <w:widowControl w:val="0"/>
        <w:numPr>
          <w:ilvl w:val="0"/>
          <w:numId w:val="3"/>
        </w:numPr>
        <w:tabs>
          <w:tab w:val="left" w:pos="1535"/>
        </w:tabs>
        <w:autoSpaceDE w:val="0"/>
        <w:autoSpaceDN w:val="0"/>
        <w:spacing w:after="0" w:line="240" w:lineRule="auto"/>
        <w:ind w:right="571" w:firstLine="719"/>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размещение строительных отходов в контейнерах и на контейнерных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площадках,</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предназначенных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для</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сбора</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ТБО;</w:t>
      </w:r>
    </w:p>
    <w:p w14:paraId="51F88150" w14:textId="77777777" w:rsidR="006340D5" w:rsidRPr="006340D5" w:rsidRDefault="006340D5" w:rsidP="006340D5">
      <w:pPr>
        <w:widowControl w:val="0"/>
        <w:numPr>
          <w:ilvl w:val="0"/>
          <w:numId w:val="3"/>
        </w:numPr>
        <w:tabs>
          <w:tab w:val="left" w:pos="1343"/>
        </w:tabs>
        <w:autoSpaceDE w:val="0"/>
        <w:autoSpaceDN w:val="0"/>
        <w:spacing w:after="0" w:line="240" w:lineRule="auto"/>
        <w:ind w:right="567" w:firstLine="715"/>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самовольная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установка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шлагбаумов,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ограждений,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перегораживание</w:t>
      </w:r>
      <w:r w:rsidRPr="006340D5">
        <w:rPr>
          <w:rFonts w:ascii="Times New Roman" w:eastAsia="Times New Roman" w:hAnsi="Times New Roman" w:cs="Times New Roman"/>
          <w:spacing w:val="-6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проходов,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проездов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внутридворовых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территорий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других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территорий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общего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пользования;</w:t>
      </w:r>
    </w:p>
    <w:p w14:paraId="4585C49C" w14:textId="77777777" w:rsidR="006340D5" w:rsidRPr="006340D5" w:rsidRDefault="006340D5" w:rsidP="006340D5">
      <w:pPr>
        <w:widowControl w:val="0"/>
        <w:numPr>
          <w:ilvl w:val="0"/>
          <w:numId w:val="3"/>
        </w:numPr>
        <w:tabs>
          <w:tab w:val="left" w:pos="1535"/>
        </w:tabs>
        <w:autoSpaceDE w:val="0"/>
        <w:autoSpaceDN w:val="0"/>
        <w:spacing w:after="0" w:line="240" w:lineRule="auto"/>
        <w:ind w:left="1534" w:hanging="692"/>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самовольное</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устройство</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освещения</w:t>
      </w:r>
      <w:r w:rsidRPr="006340D5">
        <w:rPr>
          <w:rFonts w:ascii="Times New Roman" w:eastAsia="Times New Roman" w:hAnsi="Times New Roman" w:cs="Times New Roman"/>
          <w:spacing w:val="-4"/>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подключение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к</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сетям;</w:t>
      </w:r>
    </w:p>
    <w:p w14:paraId="37D479C0" w14:textId="77777777" w:rsidR="006340D5" w:rsidRPr="006340D5" w:rsidRDefault="006340D5" w:rsidP="006340D5">
      <w:pPr>
        <w:widowControl w:val="0"/>
        <w:numPr>
          <w:ilvl w:val="0"/>
          <w:numId w:val="3"/>
        </w:numPr>
        <w:tabs>
          <w:tab w:val="left" w:pos="1535"/>
        </w:tabs>
        <w:autoSpaceDE w:val="0"/>
        <w:autoSpaceDN w:val="0"/>
        <w:spacing w:before="2" w:after="0" w:line="240" w:lineRule="auto"/>
        <w:ind w:right="566" w:firstLine="724"/>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выпас</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сельскохозяйственных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животных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местах,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неустановленных</w:t>
      </w:r>
      <w:r w:rsidRPr="006340D5">
        <w:rPr>
          <w:rFonts w:ascii="Times New Roman" w:eastAsia="Times New Roman" w:hAnsi="Times New Roman" w:cs="Times New Roman"/>
          <w:spacing w:val="-6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органами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местного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самоуправления;</w:t>
      </w:r>
    </w:p>
    <w:p w14:paraId="6D4F95DC" w14:textId="77777777" w:rsidR="006340D5" w:rsidRPr="006340D5" w:rsidRDefault="006340D5" w:rsidP="006340D5">
      <w:pPr>
        <w:widowControl w:val="0"/>
        <w:autoSpaceDE w:val="0"/>
        <w:autoSpaceDN w:val="0"/>
        <w:spacing w:before="3" w:after="0" w:line="240" w:lineRule="auto"/>
        <w:ind w:left="118" w:right="561" w:firstLine="710"/>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 xml:space="preserve"> Владельцы домашних и сельскохозяйственных животных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обязаны 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содержать</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соблюдением</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санитарно-гигиенических,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ветеринарно-санитарных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правил</w:t>
      </w:r>
      <w:r w:rsidRPr="006340D5">
        <w:rPr>
          <w:rFonts w:ascii="Times New Roman" w:eastAsia="Times New Roman" w:hAnsi="Times New Roman" w:cs="Times New Roman"/>
          <w:spacing w:val="-2"/>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 норм.</w:t>
      </w:r>
    </w:p>
    <w:p w14:paraId="21351455" w14:textId="77777777" w:rsidR="006340D5" w:rsidRPr="006340D5" w:rsidRDefault="006340D5" w:rsidP="006340D5">
      <w:pPr>
        <w:widowControl w:val="0"/>
        <w:autoSpaceDE w:val="0"/>
        <w:autoSpaceDN w:val="0"/>
        <w:spacing w:after="0" w:line="240" w:lineRule="auto"/>
        <w:ind w:left="118" w:right="565" w:firstLine="710"/>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Владельцы</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животных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обязаны</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поддерживать</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надлежащее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санитарное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состояние дома и прилегающей территории: не допускать загрязнения животными</w:t>
      </w:r>
      <w:r w:rsidRPr="006340D5">
        <w:rPr>
          <w:rFonts w:ascii="Times New Roman" w:eastAsia="Times New Roman" w:hAnsi="Times New Roman" w:cs="Times New Roman"/>
          <w:spacing w:val="-6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подъездов, лестничных клеток, лифтов, а также детских площадок, дорог, улиц,</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тротуаров и других общественных мест. Если животные оставили экскременты 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этих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местах,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они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должны</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быть</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убраны</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владельцами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животных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мусорные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контейнеры.</w:t>
      </w:r>
    </w:p>
    <w:p w14:paraId="0C59BAA7" w14:textId="77777777" w:rsidR="006340D5" w:rsidRPr="006340D5" w:rsidRDefault="006340D5" w:rsidP="006340D5">
      <w:pPr>
        <w:widowControl w:val="0"/>
        <w:autoSpaceDE w:val="0"/>
        <w:autoSpaceDN w:val="0"/>
        <w:spacing w:before="71" w:after="0" w:line="240" w:lineRule="auto"/>
        <w:ind w:left="118" w:right="509" w:firstLine="707"/>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Правила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благоустройства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обязательны</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для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исполнения</w:t>
      </w:r>
      <w:r w:rsidRPr="006340D5">
        <w:rPr>
          <w:rFonts w:ascii="Times New Roman" w:eastAsia="Times New Roman" w:hAnsi="Times New Roman" w:cs="Times New Roman"/>
          <w:spacing w:val="7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всеми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организациями,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независимо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от</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ведомственной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принадлежности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форм</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собственности, индивидуальными предпринимателями, осуществляющими свою</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деятельность на территории  муниципального образования «Васильевск», всеми</w:t>
      </w:r>
      <w:r w:rsidRPr="006340D5">
        <w:rPr>
          <w:rFonts w:ascii="Times New Roman" w:eastAsia="Times New Roman" w:hAnsi="Times New Roman" w:cs="Times New Roman"/>
          <w:spacing w:val="-67"/>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гражданами,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находящимися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территории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муниципального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образования «Васильевск».</w:t>
      </w:r>
    </w:p>
    <w:p w14:paraId="695A4DDD" w14:textId="77777777" w:rsidR="006340D5" w:rsidRPr="006340D5" w:rsidRDefault="006340D5" w:rsidP="006340D5">
      <w:pPr>
        <w:widowControl w:val="0"/>
        <w:autoSpaceDE w:val="0"/>
        <w:autoSpaceDN w:val="0"/>
        <w:spacing w:before="1" w:after="0" w:line="240" w:lineRule="auto"/>
        <w:ind w:left="118" w:right="562" w:firstLine="707"/>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kern w:val="0"/>
          <w:sz w:val="26"/>
          <w:szCs w:val="26"/>
          <w14:ligatures w14:val="none"/>
        </w:rPr>
        <w:t>Лица,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виновные</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в</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нарушении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настоящих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Правил</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благоустройства,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привлекаются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к административной</w:t>
      </w:r>
      <w:r w:rsidRPr="006340D5">
        <w:rPr>
          <w:rFonts w:ascii="Times New Roman" w:eastAsia="Times New Roman" w:hAnsi="Times New Roman" w:cs="Times New Roman"/>
          <w:spacing w:val="-3"/>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ответственности.</w:t>
      </w:r>
    </w:p>
    <w:p w14:paraId="486A1623" w14:textId="77777777" w:rsidR="006340D5" w:rsidRPr="006340D5" w:rsidRDefault="006340D5" w:rsidP="006340D5">
      <w:pPr>
        <w:widowControl w:val="0"/>
        <w:autoSpaceDE w:val="0"/>
        <w:autoSpaceDN w:val="0"/>
        <w:spacing w:after="0" w:line="240" w:lineRule="auto"/>
        <w:ind w:left="118" w:right="567" w:firstLine="707"/>
        <w:jc w:val="both"/>
        <w:rPr>
          <w:rFonts w:ascii="Times New Roman" w:eastAsia="Times New Roman" w:hAnsi="Times New Roman" w:cs="Times New Roman"/>
          <w:kern w:val="0"/>
          <w:sz w:val="26"/>
          <w:szCs w:val="26"/>
          <w14:ligatures w14:val="none"/>
        </w:rPr>
      </w:pP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Кодексом</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Российской</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Федерации</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об</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административных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правонарушениях</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предусмотрена</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административная</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ответственность</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по</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следующим</w:t>
      </w:r>
      <w:r w:rsidRPr="006340D5">
        <w:rPr>
          <w:rFonts w:ascii="Times New Roman" w:eastAsia="Times New Roman" w:hAnsi="Times New Roman" w:cs="Times New Roman"/>
          <w:spacing w:val="-1"/>
          <w:kern w:val="0"/>
          <w:sz w:val="26"/>
          <w:szCs w:val="26"/>
          <w14:ligatures w14:val="none"/>
        </w:rPr>
        <w:t xml:space="preserve"> </w:t>
      </w:r>
      <w:r w:rsidRPr="006340D5">
        <w:rPr>
          <w:rFonts w:ascii="Times New Roman" w:eastAsia="Times New Roman" w:hAnsi="Times New Roman" w:cs="Times New Roman"/>
          <w:kern w:val="0"/>
          <w:sz w:val="26"/>
          <w:szCs w:val="26"/>
          <w14:ligatures w14:val="none"/>
        </w:rPr>
        <w:t>статьям:</w:t>
      </w:r>
    </w:p>
    <w:p w14:paraId="28E02A69" w14:textId="77777777" w:rsidR="006340D5" w:rsidRPr="006340D5" w:rsidRDefault="006340D5" w:rsidP="006340D5">
      <w:pPr>
        <w:shd w:val="clear" w:color="auto" w:fill="FFFFFF"/>
        <w:autoSpaceDN w:val="0"/>
        <w:spacing w:after="0" w:line="240" w:lineRule="auto"/>
        <w:ind w:right="545" w:firstLine="851"/>
        <w:jc w:val="both"/>
        <w:rPr>
          <w:rFonts w:ascii="Times New Roman" w:eastAsia="Times New Roman" w:hAnsi="Times New Roman" w:cs="Times New Roman"/>
          <w:color w:val="000000"/>
          <w:kern w:val="0"/>
          <w:sz w:val="26"/>
          <w:szCs w:val="26"/>
          <w:lang w:eastAsia="ru-RU"/>
          <w14:ligatures w14:val="none"/>
        </w:rPr>
      </w:pPr>
      <w:r w:rsidRPr="006340D5">
        <w:rPr>
          <w:rFonts w:ascii="Times New Roman" w:eastAsia="Times New Roman" w:hAnsi="Times New Roman" w:cs="Times New Roman"/>
          <w:color w:val="000000"/>
          <w:kern w:val="0"/>
          <w:sz w:val="26"/>
          <w:szCs w:val="26"/>
          <w:lang w:eastAsia="ru-RU"/>
          <w14:ligatures w14:val="none"/>
        </w:rPr>
        <w:t>-Статья 19.4.1. «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r:id="rId5" w:anchor="block_142404" w:history="1">
        <w:r w:rsidRPr="006340D5">
          <w:rPr>
            <w:rFonts w:ascii="Times New Roman" w:eastAsia="Times New Roman" w:hAnsi="Times New Roman" w:cs="Times New Roman"/>
            <w:color w:val="000000"/>
            <w:kern w:val="0"/>
            <w:sz w:val="26"/>
            <w:szCs w:val="26"/>
            <w:u w:val="single"/>
            <w:lang w:eastAsia="ru-RU"/>
            <w14:ligatures w14:val="none"/>
          </w:rPr>
          <w:t>частью 4 статьи 14.24</w:t>
        </w:r>
      </w:hyperlink>
      <w:r w:rsidRPr="006340D5">
        <w:rPr>
          <w:rFonts w:ascii="Times New Roman" w:eastAsia="Times New Roman" w:hAnsi="Times New Roman" w:cs="Times New Roman"/>
          <w:color w:val="000000"/>
          <w:kern w:val="0"/>
          <w:sz w:val="26"/>
          <w:szCs w:val="26"/>
          <w:lang w:eastAsia="ru-RU"/>
          <w14:ligatures w14:val="none"/>
        </w:rPr>
        <w:t>, </w:t>
      </w:r>
      <w:hyperlink r:id="rId6" w:anchor="block_152909" w:history="1">
        <w:r w:rsidRPr="006340D5">
          <w:rPr>
            <w:rFonts w:ascii="Times New Roman" w:eastAsia="Times New Roman" w:hAnsi="Times New Roman" w:cs="Times New Roman"/>
            <w:color w:val="000000"/>
            <w:kern w:val="0"/>
            <w:sz w:val="26"/>
            <w:szCs w:val="26"/>
            <w:u w:val="single"/>
            <w:lang w:eastAsia="ru-RU"/>
            <w14:ligatures w14:val="none"/>
          </w:rPr>
          <w:t>частью 9 статьи 15.29</w:t>
        </w:r>
      </w:hyperlink>
      <w:r w:rsidRPr="006340D5">
        <w:rPr>
          <w:rFonts w:ascii="Times New Roman" w:eastAsia="Times New Roman" w:hAnsi="Times New Roman" w:cs="Times New Roman"/>
          <w:color w:val="000000"/>
          <w:kern w:val="0"/>
          <w:sz w:val="26"/>
          <w:szCs w:val="26"/>
          <w:lang w:eastAsia="ru-RU"/>
          <w14:ligatures w14:val="none"/>
        </w:rPr>
        <w:t> и </w:t>
      </w:r>
      <w:hyperlink r:id="rId7" w:anchor="block_1942" w:history="1">
        <w:r w:rsidRPr="006340D5">
          <w:rPr>
            <w:rFonts w:ascii="Times New Roman" w:eastAsia="Times New Roman" w:hAnsi="Times New Roman" w:cs="Times New Roman"/>
            <w:color w:val="000000"/>
            <w:kern w:val="0"/>
            <w:sz w:val="26"/>
            <w:szCs w:val="26"/>
            <w:u w:val="single"/>
            <w:lang w:eastAsia="ru-RU"/>
            <w14:ligatures w14:val="none"/>
          </w:rPr>
          <w:t>статьей 19.4.2</w:t>
        </w:r>
      </w:hyperlink>
      <w:r w:rsidRPr="006340D5">
        <w:rPr>
          <w:rFonts w:ascii="Times New Roman" w:eastAsia="Times New Roman" w:hAnsi="Times New Roman" w:cs="Times New Roman"/>
          <w:color w:val="000000"/>
          <w:kern w:val="0"/>
          <w:sz w:val="26"/>
          <w:szCs w:val="26"/>
          <w:lang w:eastAsia="ru-RU"/>
          <w14:ligatures w14:val="none"/>
        </w:rPr>
        <w:t> настоящего Кодекса, -</w:t>
      </w:r>
    </w:p>
    <w:p w14:paraId="3AC7D4FD" w14:textId="77777777" w:rsidR="006340D5" w:rsidRPr="006340D5" w:rsidRDefault="006340D5" w:rsidP="006340D5">
      <w:pPr>
        <w:shd w:val="clear" w:color="auto" w:fill="FFFFFF"/>
        <w:autoSpaceDN w:val="0"/>
        <w:spacing w:after="0" w:line="240" w:lineRule="auto"/>
        <w:ind w:right="545"/>
        <w:jc w:val="both"/>
        <w:rPr>
          <w:rFonts w:ascii="Times New Roman" w:eastAsia="Times New Roman" w:hAnsi="Times New Roman" w:cs="Times New Roman"/>
          <w:color w:val="000000"/>
          <w:kern w:val="0"/>
          <w:sz w:val="26"/>
          <w:szCs w:val="26"/>
          <w:lang w:eastAsia="ru-RU"/>
          <w14:ligatures w14:val="none"/>
        </w:rPr>
      </w:pPr>
      <w:r w:rsidRPr="006340D5">
        <w:rPr>
          <w:rFonts w:ascii="Times New Roman" w:eastAsia="Times New Roman" w:hAnsi="Times New Roman" w:cs="Times New Roman"/>
          <w:color w:val="000000"/>
          <w:kern w:val="0"/>
          <w:sz w:val="26"/>
          <w:szCs w:val="26"/>
          <w:lang w:eastAsia="ru-RU"/>
          <w14:ligatures w14:val="none"/>
        </w:rPr>
        <w:lastRenderedPageBreak/>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14:paraId="1F42B565" w14:textId="77777777" w:rsidR="006340D5" w:rsidRPr="006340D5" w:rsidRDefault="006340D5" w:rsidP="006340D5">
      <w:pPr>
        <w:shd w:val="clear" w:color="auto" w:fill="FFFFFF"/>
        <w:autoSpaceDN w:val="0"/>
        <w:spacing w:after="0" w:line="240" w:lineRule="auto"/>
        <w:ind w:right="545"/>
        <w:jc w:val="both"/>
        <w:rPr>
          <w:rFonts w:ascii="Times New Roman" w:eastAsia="Times New Roman" w:hAnsi="Times New Roman" w:cs="Times New Roman"/>
          <w:color w:val="000000"/>
          <w:kern w:val="0"/>
          <w:sz w:val="26"/>
          <w:szCs w:val="26"/>
          <w:lang w:eastAsia="ru-RU"/>
          <w14:ligatures w14:val="none"/>
        </w:rPr>
      </w:pPr>
      <w:r w:rsidRPr="006340D5">
        <w:rPr>
          <w:rFonts w:ascii="Times New Roman" w:eastAsia="Times New Roman" w:hAnsi="Times New Roman" w:cs="Times New Roman"/>
          <w:color w:val="000000"/>
          <w:kern w:val="0"/>
          <w:sz w:val="26"/>
          <w:szCs w:val="26"/>
          <w:lang w:eastAsia="ru-RU"/>
          <w14:ligatures w14:val="none"/>
        </w:rPr>
        <w:t>2. Действия (бездействие), предусмотренные </w:t>
      </w:r>
      <w:hyperlink r:id="rId8" w:anchor="block_194011" w:history="1">
        <w:r w:rsidRPr="006340D5">
          <w:rPr>
            <w:rFonts w:ascii="Times New Roman" w:eastAsia="Times New Roman" w:hAnsi="Times New Roman" w:cs="Times New Roman"/>
            <w:color w:val="000000"/>
            <w:kern w:val="0"/>
            <w:sz w:val="26"/>
            <w:szCs w:val="26"/>
            <w:u w:val="single"/>
            <w:lang w:eastAsia="ru-RU"/>
            <w14:ligatures w14:val="none"/>
          </w:rPr>
          <w:t>частью 1</w:t>
        </w:r>
      </w:hyperlink>
      <w:r w:rsidRPr="006340D5">
        <w:rPr>
          <w:rFonts w:ascii="Times New Roman" w:eastAsia="Times New Roman" w:hAnsi="Times New Roman" w:cs="Times New Roman"/>
          <w:color w:val="000000"/>
          <w:kern w:val="0"/>
          <w:sz w:val="26"/>
          <w:szCs w:val="26"/>
          <w:lang w:eastAsia="ru-RU"/>
          <w14:ligatures w14:val="none"/>
        </w:rPr>
        <w:t> настоящей статьи, повлекшие невозможность проведения или завершения проверки, -</w:t>
      </w:r>
    </w:p>
    <w:p w14:paraId="5D35A21B" w14:textId="77777777" w:rsidR="006340D5" w:rsidRPr="006340D5" w:rsidRDefault="006340D5" w:rsidP="006340D5">
      <w:pPr>
        <w:shd w:val="clear" w:color="auto" w:fill="FFFFFF"/>
        <w:autoSpaceDN w:val="0"/>
        <w:spacing w:after="0" w:line="240" w:lineRule="auto"/>
        <w:ind w:right="545"/>
        <w:jc w:val="both"/>
        <w:rPr>
          <w:rFonts w:ascii="Times New Roman" w:eastAsia="Times New Roman" w:hAnsi="Times New Roman" w:cs="Times New Roman"/>
          <w:color w:val="000000"/>
          <w:kern w:val="0"/>
          <w:sz w:val="26"/>
          <w:szCs w:val="26"/>
          <w:lang w:eastAsia="ru-RU"/>
          <w14:ligatures w14:val="none"/>
        </w:rPr>
      </w:pPr>
      <w:r w:rsidRPr="006340D5">
        <w:rPr>
          <w:rFonts w:ascii="Times New Roman" w:eastAsia="Times New Roman" w:hAnsi="Times New Roman" w:cs="Times New Roman"/>
          <w:color w:val="000000"/>
          <w:kern w:val="0"/>
          <w:sz w:val="26"/>
          <w:szCs w:val="26"/>
          <w:lang w:eastAsia="ru-RU"/>
          <w14:ligatures w14:val="none"/>
        </w:rP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14:paraId="6D98CB69" w14:textId="77777777" w:rsidR="006340D5" w:rsidRPr="006340D5" w:rsidRDefault="006340D5" w:rsidP="006340D5">
      <w:pPr>
        <w:shd w:val="clear" w:color="auto" w:fill="FFFFFF"/>
        <w:autoSpaceDN w:val="0"/>
        <w:spacing w:after="0" w:line="240" w:lineRule="auto"/>
        <w:ind w:right="545"/>
        <w:jc w:val="both"/>
        <w:rPr>
          <w:rFonts w:ascii="Times New Roman" w:eastAsia="Times New Roman" w:hAnsi="Times New Roman" w:cs="Times New Roman"/>
          <w:color w:val="000000"/>
          <w:kern w:val="0"/>
          <w:sz w:val="26"/>
          <w:szCs w:val="26"/>
          <w:lang w:eastAsia="ru-RU"/>
          <w14:ligatures w14:val="none"/>
        </w:rPr>
      </w:pPr>
      <w:r w:rsidRPr="006340D5">
        <w:rPr>
          <w:rFonts w:ascii="Times New Roman" w:eastAsia="Times New Roman" w:hAnsi="Times New Roman" w:cs="Times New Roman"/>
          <w:color w:val="464C55"/>
          <w:kern w:val="0"/>
          <w:sz w:val="26"/>
          <w:szCs w:val="26"/>
          <w:lang w:eastAsia="ru-RU"/>
          <w14:ligatures w14:val="none"/>
        </w:rPr>
        <w:t xml:space="preserve">3. </w:t>
      </w:r>
      <w:r w:rsidRPr="006340D5">
        <w:rPr>
          <w:rFonts w:ascii="Times New Roman" w:eastAsia="Times New Roman" w:hAnsi="Times New Roman" w:cs="Times New Roman"/>
          <w:color w:val="000000"/>
          <w:kern w:val="0"/>
          <w:sz w:val="26"/>
          <w:szCs w:val="26"/>
          <w:lang w:eastAsia="ru-RU"/>
          <w14:ligatures w14:val="none"/>
        </w:rPr>
        <w:t>Повторное совершение административного правонарушения, предусмотренного </w:t>
      </w:r>
      <w:hyperlink r:id="rId9" w:anchor="block_1940012" w:history="1">
        <w:r w:rsidRPr="006340D5">
          <w:rPr>
            <w:rFonts w:ascii="Times New Roman" w:eastAsia="Times New Roman" w:hAnsi="Times New Roman" w:cs="Times New Roman"/>
            <w:color w:val="000000"/>
            <w:kern w:val="0"/>
            <w:sz w:val="26"/>
            <w:szCs w:val="26"/>
            <w:u w:val="single"/>
            <w:lang w:eastAsia="ru-RU"/>
            <w14:ligatures w14:val="none"/>
          </w:rPr>
          <w:t>частью 2</w:t>
        </w:r>
      </w:hyperlink>
      <w:r w:rsidRPr="006340D5">
        <w:rPr>
          <w:rFonts w:ascii="Times New Roman" w:eastAsia="Times New Roman" w:hAnsi="Times New Roman" w:cs="Times New Roman"/>
          <w:color w:val="000000"/>
          <w:kern w:val="0"/>
          <w:sz w:val="26"/>
          <w:szCs w:val="26"/>
          <w:lang w:eastAsia="ru-RU"/>
          <w14:ligatures w14:val="none"/>
        </w:rPr>
        <w:t> настоящей статьи, -</w:t>
      </w:r>
    </w:p>
    <w:p w14:paraId="19C060AD" w14:textId="77777777" w:rsidR="006340D5" w:rsidRPr="006340D5" w:rsidRDefault="006340D5" w:rsidP="006340D5">
      <w:pPr>
        <w:shd w:val="clear" w:color="auto" w:fill="FFFFFF"/>
        <w:autoSpaceDN w:val="0"/>
        <w:spacing w:after="0" w:line="240" w:lineRule="auto"/>
        <w:ind w:right="545"/>
        <w:jc w:val="both"/>
        <w:rPr>
          <w:rFonts w:ascii="Times New Roman" w:eastAsia="Times New Roman" w:hAnsi="Times New Roman" w:cs="Times New Roman"/>
          <w:color w:val="000000"/>
          <w:kern w:val="0"/>
          <w:sz w:val="26"/>
          <w:szCs w:val="26"/>
          <w:lang w:eastAsia="ru-RU"/>
          <w14:ligatures w14:val="none"/>
        </w:rPr>
      </w:pPr>
      <w:r w:rsidRPr="006340D5">
        <w:rPr>
          <w:rFonts w:ascii="Times New Roman" w:eastAsia="Times New Roman" w:hAnsi="Times New Roman" w:cs="Times New Roman"/>
          <w:color w:val="000000"/>
          <w:kern w:val="0"/>
          <w:sz w:val="26"/>
          <w:szCs w:val="26"/>
          <w:lang w:eastAsia="ru-RU"/>
          <w14:ligatures w14:val="none"/>
        </w:rP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14:paraId="0449851F" w14:textId="77777777" w:rsidR="006340D5" w:rsidRPr="006340D5" w:rsidRDefault="006340D5" w:rsidP="006340D5">
      <w:pPr>
        <w:widowControl w:val="0"/>
        <w:shd w:val="clear" w:color="auto" w:fill="FFFFFF"/>
        <w:autoSpaceDE w:val="0"/>
        <w:autoSpaceDN w:val="0"/>
        <w:spacing w:after="0" w:line="240" w:lineRule="auto"/>
        <w:ind w:right="545" w:firstLine="540"/>
        <w:jc w:val="both"/>
        <w:rPr>
          <w:rFonts w:ascii="Times New Roman" w:eastAsia="Times New Roman" w:hAnsi="Times New Roman" w:cs="Times New Roman"/>
          <w:color w:val="000000"/>
          <w:kern w:val="0"/>
          <w:sz w:val="26"/>
          <w:szCs w:val="26"/>
          <w:lang w:eastAsia="ru-RU"/>
          <w14:ligatures w14:val="none"/>
        </w:rPr>
      </w:pPr>
      <w:r w:rsidRPr="006340D5">
        <w:rPr>
          <w:rFonts w:ascii="Times New Roman" w:eastAsia="Times New Roman" w:hAnsi="Times New Roman" w:cs="Times New Roman"/>
          <w:color w:val="000000"/>
          <w:kern w:val="0"/>
          <w:sz w:val="26"/>
          <w:szCs w:val="26"/>
          <w14:ligatures w14:val="none"/>
        </w:rPr>
        <w:t>-Статья</w:t>
      </w:r>
      <w:r w:rsidRPr="006340D5">
        <w:rPr>
          <w:rFonts w:ascii="Times New Roman" w:eastAsia="Times New Roman" w:hAnsi="Times New Roman" w:cs="Times New Roman"/>
          <w:color w:val="000000"/>
          <w:spacing w:val="1"/>
          <w:kern w:val="0"/>
          <w:sz w:val="26"/>
          <w:szCs w:val="26"/>
          <w14:ligatures w14:val="none"/>
        </w:rPr>
        <w:t xml:space="preserve"> </w:t>
      </w:r>
      <w:r w:rsidRPr="006340D5">
        <w:rPr>
          <w:rFonts w:ascii="Times New Roman" w:eastAsia="Times New Roman" w:hAnsi="Times New Roman" w:cs="Times New Roman"/>
          <w:color w:val="000000"/>
          <w:kern w:val="0"/>
          <w:sz w:val="26"/>
          <w:szCs w:val="26"/>
          <w14:ligatures w14:val="none"/>
        </w:rPr>
        <w:t>19.5.</w:t>
      </w:r>
      <w:r w:rsidRPr="006340D5">
        <w:rPr>
          <w:rFonts w:ascii="Times New Roman" w:eastAsia="Times New Roman" w:hAnsi="Times New Roman" w:cs="Times New Roman"/>
          <w:color w:val="000000"/>
          <w:spacing w:val="1"/>
          <w:kern w:val="0"/>
          <w:sz w:val="26"/>
          <w:szCs w:val="26"/>
          <w14:ligatures w14:val="none"/>
        </w:rPr>
        <w:t xml:space="preserve"> </w:t>
      </w:r>
      <w:r w:rsidRPr="006340D5">
        <w:rPr>
          <w:rFonts w:ascii="Times New Roman" w:eastAsia="Times New Roman" w:hAnsi="Times New Roman" w:cs="Times New Roman"/>
          <w:color w:val="000000"/>
          <w:kern w:val="0"/>
          <w:sz w:val="26"/>
          <w:szCs w:val="26"/>
          <w14:ligatures w14:val="none"/>
        </w:rPr>
        <w:t>ч.</w:t>
      </w:r>
      <w:r w:rsidRPr="006340D5">
        <w:rPr>
          <w:rFonts w:ascii="Times New Roman" w:eastAsia="Times New Roman" w:hAnsi="Times New Roman" w:cs="Times New Roman"/>
          <w:color w:val="000000"/>
          <w:spacing w:val="1"/>
          <w:kern w:val="0"/>
          <w:sz w:val="26"/>
          <w:szCs w:val="26"/>
          <w14:ligatures w14:val="none"/>
        </w:rPr>
        <w:t xml:space="preserve"> </w:t>
      </w:r>
      <w:r w:rsidRPr="006340D5">
        <w:rPr>
          <w:rFonts w:ascii="Times New Roman" w:eastAsia="Times New Roman" w:hAnsi="Times New Roman" w:cs="Times New Roman"/>
          <w:color w:val="000000"/>
          <w:kern w:val="0"/>
          <w:sz w:val="26"/>
          <w:szCs w:val="26"/>
          <w14:ligatures w14:val="none"/>
        </w:rPr>
        <w:t>1</w:t>
      </w:r>
      <w:r w:rsidRPr="006340D5">
        <w:rPr>
          <w:rFonts w:ascii="Times New Roman" w:eastAsia="Times New Roman" w:hAnsi="Times New Roman" w:cs="Times New Roman"/>
          <w:color w:val="000000"/>
          <w:kern w:val="0"/>
          <w:sz w:val="26"/>
          <w:szCs w:val="26"/>
          <w:lang w:eastAsia="ru-RU"/>
          <w14:ligatures w14:val="none"/>
        </w:rPr>
        <w:t xml:space="preserve">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14:paraId="1384B98D" w14:textId="77777777" w:rsidR="006340D5" w:rsidRPr="006340D5" w:rsidRDefault="006340D5" w:rsidP="006340D5">
      <w:pPr>
        <w:autoSpaceDN w:val="0"/>
        <w:spacing w:after="0" w:line="240" w:lineRule="auto"/>
        <w:ind w:right="545"/>
        <w:jc w:val="both"/>
        <w:rPr>
          <w:rFonts w:ascii="Times New Roman" w:eastAsia="Times New Roman" w:hAnsi="Times New Roman" w:cs="Times New Roman"/>
          <w:color w:val="000000"/>
          <w:kern w:val="0"/>
          <w:sz w:val="26"/>
          <w:szCs w:val="26"/>
          <w:lang w:eastAsia="ru-RU"/>
          <w14:ligatures w14:val="none"/>
        </w:rPr>
      </w:pPr>
      <w:r w:rsidRPr="006340D5">
        <w:rPr>
          <w:rFonts w:ascii="Times New Roman" w:eastAsia="Times New Roman" w:hAnsi="Times New Roman" w:cs="Times New Roman"/>
          <w:color w:val="000000"/>
          <w:kern w:val="0"/>
          <w:sz w:val="26"/>
          <w:szCs w:val="26"/>
          <w:lang w:eastAsia="ru-RU"/>
          <w14:ligatures w14:val="none"/>
        </w:rP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14:paraId="65CF0E0B" w14:textId="77777777" w:rsidR="006340D5" w:rsidRPr="006340D5" w:rsidRDefault="006340D5" w:rsidP="006340D5">
      <w:pPr>
        <w:widowControl w:val="0"/>
        <w:numPr>
          <w:ilvl w:val="0"/>
          <w:numId w:val="1"/>
        </w:numPr>
        <w:autoSpaceDE w:val="0"/>
        <w:autoSpaceDN w:val="0"/>
        <w:spacing w:after="0" w:line="240" w:lineRule="auto"/>
        <w:ind w:left="567" w:right="545"/>
        <w:jc w:val="both"/>
        <w:rPr>
          <w:rFonts w:ascii="Times New Roman" w:eastAsia="Times New Roman" w:hAnsi="Times New Roman" w:cs="Times New Roman"/>
          <w:color w:val="000000"/>
          <w:kern w:val="0"/>
          <w:sz w:val="26"/>
          <w:szCs w:val="26"/>
          <w14:ligatures w14:val="none"/>
        </w:rPr>
      </w:pPr>
      <w:r w:rsidRPr="006340D5">
        <w:rPr>
          <w:rFonts w:ascii="Times New Roman" w:eastAsia="Times New Roman" w:hAnsi="Times New Roman" w:cs="Times New Roman"/>
          <w:color w:val="000000"/>
          <w:kern w:val="0"/>
          <w:sz w:val="26"/>
          <w:szCs w:val="26"/>
          <w14:ligatures w14:val="none"/>
        </w:rPr>
        <w:t>Статья</w:t>
      </w:r>
      <w:r w:rsidRPr="006340D5">
        <w:rPr>
          <w:rFonts w:ascii="Times New Roman" w:eastAsia="Times New Roman" w:hAnsi="Times New Roman" w:cs="Times New Roman"/>
          <w:color w:val="000000"/>
          <w:spacing w:val="-4"/>
          <w:kern w:val="0"/>
          <w:sz w:val="26"/>
          <w:szCs w:val="26"/>
          <w14:ligatures w14:val="none"/>
        </w:rPr>
        <w:t xml:space="preserve"> </w:t>
      </w:r>
      <w:r w:rsidRPr="006340D5">
        <w:rPr>
          <w:rFonts w:ascii="Times New Roman" w:eastAsia="Times New Roman" w:hAnsi="Times New Roman" w:cs="Times New Roman"/>
          <w:color w:val="000000"/>
          <w:kern w:val="0"/>
          <w:sz w:val="26"/>
          <w:szCs w:val="26"/>
          <w14:ligatures w14:val="none"/>
        </w:rPr>
        <w:t>19.7.</w:t>
      </w:r>
      <w:r w:rsidRPr="006340D5">
        <w:rPr>
          <w:rFonts w:ascii="Times New Roman" w:eastAsia="Times New Roman" w:hAnsi="Times New Roman" w:cs="Times New Roman"/>
          <w:color w:val="000000"/>
          <w:spacing w:val="-4"/>
          <w:kern w:val="0"/>
          <w:sz w:val="26"/>
          <w:szCs w:val="26"/>
          <w14:ligatures w14:val="none"/>
        </w:rPr>
        <w:t xml:space="preserve"> </w:t>
      </w:r>
      <w:r w:rsidRPr="006340D5">
        <w:rPr>
          <w:rFonts w:ascii="Times New Roman" w:eastAsia="Times New Roman" w:hAnsi="Times New Roman" w:cs="Times New Roman"/>
          <w:color w:val="000000"/>
          <w:kern w:val="0"/>
          <w:sz w:val="26"/>
          <w:szCs w:val="26"/>
          <w14:ligatures w14:val="none"/>
        </w:rPr>
        <w:t>"Непредставление</w:t>
      </w:r>
      <w:r w:rsidRPr="006340D5">
        <w:rPr>
          <w:rFonts w:ascii="Times New Roman" w:eastAsia="Times New Roman" w:hAnsi="Times New Roman" w:cs="Times New Roman"/>
          <w:color w:val="000000"/>
          <w:spacing w:val="-3"/>
          <w:kern w:val="0"/>
          <w:sz w:val="26"/>
          <w:szCs w:val="26"/>
          <w14:ligatures w14:val="none"/>
        </w:rPr>
        <w:t xml:space="preserve"> </w:t>
      </w:r>
      <w:r w:rsidRPr="006340D5">
        <w:rPr>
          <w:rFonts w:ascii="Times New Roman" w:eastAsia="Times New Roman" w:hAnsi="Times New Roman" w:cs="Times New Roman"/>
          <w:color w:val="000000"/>
          <w:kern w:val="0"/>
          <w:sz w:val="26"/>
          <w:szCs w:val="26"/>
          <w14:ligatures w14:val="none"/>
        </w:rPr>
        <w:t>сведений</w:t>
      </w:r>
      <w:r w:rsidRPr="006340D5">
        <w:rPr>
          <w:rFonts w:ascii="Times New Roman" w:eastAsia="Times New Roman" w:hAnsi="Times New Roman" w:cs="Times New Roman"/>
          <w:color w:val="000000"/>
          <w:spacing w:val="-4"/>
          <w:kern w:val="0"/>
          <w:sz w:val="26"/>
          <w:szCs w:val="26"/>
          <w14:ligatures w14:val="none"/>
        </w:rPr>
        <w:t xml:space="preserve"> </w:t>
      </w:r>
      <w:r w:rsidRPr="006340D5">
        <w:rPr>
          <w:rFonts w:ascii="Times New Roman" w:eastAsia="Times New Roman" w:hAnsi="Times New Roman" w:cs="Times New Roman"/>
          <w:color w:val="000000"/>
          <w:kern w:val="0"/>
          <w:sz w:val="26"/>
          <w:szCs w:val="26"/>
          <w14:ligatures w14:val="none"/>
        </w:rPr>
        <w:t>(информации)".</w:t>
      </w:r>
    </w:p>
    <w:p w14:paraId="535AA233" w14:textId="77777777" w:rsidR="006340D5" w:rsidRPr="006340D5" w:rsidRDefault="006340D5" w:rsidP="006340D5">
      <w:pPr>
        <w:widowControl w:val="0"/>
        <w:autoSpaceDE w:val="0"/>
        <w:autoSpaceDN w:val="0"/>
        <w:spacing w:after="0" w:line="240" w:lineRule="auto"/>
        <w:ind w:right="545"/>
        <w:jc w:val="both"/>
        <w:rPr>
          <w:rFonts w:ascii="Times New Roman" w:eastAsia="Times New Roman" w:hAnsi="Times New Roman" w:cs="Times New Roman"/>
          <w:color w:val="000000"/>
          <w:kern w:val="0"/>
          <w:sz w:val="26"/>
          <w:szCs w:val="26"/>
          <w14:ligatures w14:val="none"/>
        </w:rPr>
      </w:pPr>
      <w:r w:rsidRPr="006340D5">
        <w:rPr>
          <w:rFonts w:ascii="Times New Roman" w:eastAsia="Times New Roman" w:hAnsi="Times New Roman" w:cs="Times New Roman"/>
          <w:color w:val="000000"/>
          <w:kern w:val="0"/>
          <w:sz w:val="26"/>
          <w:szCs w:val="26"/>
          <w:shd w:val="clear" w:color="auto" w:fill="FFFFFF"/>
          <w14:ligatures w14:val="none"/>
        </w:rPr>
        <w:t>ст. 19.7 КоАП РФ устанавливает общие основания административной ответственности за непредставление информации, необходимой для исполнения функции государственного или муниципального контроля (в том числе финансового контроля). Указанное деяние предусматривает предупреждение или наложение административного штрафа от 100 до 300 рублей на граждан, от 3 000 до 5 000 рублей на юридических лиц.</w:t>
      </w:r>
    </w:p>
    <w:p w14:paraId="570D4F13" w14:textId="77777777" w:rsidR="006340D5" w:rsidRPr="006340D5" w:rsidRDefault="006340D5" w:rsidP="006340D5">
      <w:pPr>
        <w:widowControl w:val="0"/>
        <w:numPr>
          <w:ilvl w:val="0"/>
          <w:numId w:val="1"/>
        </w:numPr>
        <w:autoSpaceDE w:val="0"/>
        <w:autoSpaceDN w:val="0"/>
        <w:spacing w:after="0" w:line="240" w:lineRule="auto"/>
        <w:ind w:right="545" w:firstLine="567"/>
        <w:jc w:val="both"/>
        <w:rPr>
          <w:rFonts w:ascii="Times New Roman" w:eastAsia="Times New Roman" w:hAnsi="Times New Roman" w:cs="Times New Roman"/>
          <w:color w:val="000000"/>
          <w:kern w:val="0"/>
          <w:sz w:val="26"/>
          <w:szCs w:val="26"/>
          <w14:ligatures w14:val="none"/>
        </w:rPr>
      </w:pPr>
      <w:r w:rsidRPr="006340D5">
        <w:rPr>
          <w:rFonts w:ascii="Times New Roman" w:eastAsia="Times New Roman" w:hAnsi="Times New Roman" w:cs="Times New Roman"/>
          <w:color w:val="000000"/>
          <w:kern w:val="0"/>
          <w:sz w:val="26"/>
          <w:szCs w:val="26"/>
          <w:shd w:val="clear" w:color="auto" w:fill="FFFFFF"/>
          <w14:ligatures w14:val="none"/>
        </w:rPr>
        <w:t>Законом Иркутской области от 30.12.2014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установлена административная ответственность за несоблюдение правил благоустройства, предусмотрено наказание в виде предупреждения или наложения административного штрафа на граждан в размере от одной тысячи до пяти тысяч рублей.</w:t>
      </w:r>
    </w:p>
    <w:p w14:paraId="349F6FDC" w14:textId="77777777" w:rsidR="006340D5" w:rsidRPr="006340D5" w:rsidRDefault="006340D5" w:rsidP="006340D5">
      <w:pPr>
        <w:widowControl w:val="0"/>
        <w:autoSpaceDE w:val="0"/>
        <w:autoSpaceDN w:val="0"/>
        <w:spacing w:after="0" w:line="240" w:lineRule="auto"/>
        <w:ind w:left="118" w:right="545" w:firstLine="710"/>
        <w:jc w:val="both"/>
        <w:rPr>
          <w:rFonts w:ascii="Times New Roman" w:eastAsia="Times New Roman" w:hAnsi="Times New Roman" w:cs="Times New Roman"/>
          <w:color w:val="000000"/>
          <w:kern w:val="0"/>
          <w:sz w:val="26"/>
          <w:szCs w:val="26"/>
          <w14:ligatures w14:val="none"/>
        </w:rPr>
      </w:pPr>
    </w:p>
    <w:p w14:paraId="7F7866D8" w14:textId="77777777" w:rsidR="007F628F" w:rsidRDefault="007F628F"/>
    <w:sectPr w:rsidR="007F62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7664A"/>
    <w:multiLevelType w:val="hybridMultilevel"/>
    <w:tmpl w:val="15DCE002"/>
    <w:lvl w:ilvl="0" w:tplc="8E027D68">
      <w:start w:val="10"/>
      <w:numFmt w:val="decimal"/>
      <w:lvlText w:val="%1)"/>
      <w:lvlJc w:val="left"/>
      <w:pPr>
        <w:ind w:left="118" w:hanging="378"/>
      </w:pPr>
      <w:rPr>
        <w:rFonts w:ascii="Times New Roman" w:eastAsia="Times New Roman" w:hAnsi="Times New Roman" w:cs="Times New Roman" w:hint="default"/>
        <w:spacing w:val="-3"/>
        <w:w w:val="100"/>
        <w:sz w:val="26"/>
        <w:szCs w:val="26"/>
        <w:lang w:val="ru-RU" w:eastAsia="en-US" w:bidi="ar-SA"/>
      </w:rPr>
    </w:lvl>
    <w:lvl w:ilvl="1" w:tplc="955EC1EA">
      <w:numFmt w:val="bullet"/>
      <w:lvlText w:val="•"/>
      <w:lvlJc w:val="left"/>
      <w:pPr>
        <w:ind w:left="1168" w:hanging="378"/>
      </w:pPr>
      <w:rPr>
        <w:lang w:val="ru-RU" w:eastAsia="en-US" w:bidi="ar-SA"/>
      </w:rPr>
    </w:lvl>
    <w:lvl w:ilvl="2" w:tplc="AA620B1C">
      <w:numFmt w:val="bullet"/>
      <w:lvlText w:val="•"/>
      <w:lvlJc w:val="left"/>
      <w:pPr>
        <w:ind w:left="2217" w:hanging="378"/>
      </w:pPr>
      <w:rPr>
        <w:lang w:val="ru-RU" w:eastAsia="en-US" w:bidi="ar-SA"/>
      </w:rPr>
    </w:lvl>
    <w:lvl w:ilvl="3" w:tplc="6B04DBC0">
      <w:numFmt w:val="bullet"/>
      <w:lvlText w:val="•"/>
      <w:lvlJc w:val="left"/>
      <w:pPr>
        <w:ind w:left="3265" w:hanging="378"/>
      </w:pPr>
      <w:rPr>
        <w:lang w:val="ru-RU" w:eastAsia="en-US" w:bidi="ar-SA"/>
      </w:rPr>
    </w:lvl>
    <w:lvl w:ilvl="4" w:tplc="052A6D78">
      <w:numFmt w:val="bullet"/>
      <w:lvlText w:val="•"/>
      <w:lvlJc w:val="left"/>
      <w:pPr>
        <w:ind w:left="4314" w:hanging="378"/>
      </w:pPr>
      <w:rPr>
        <w:lang w:val="ru-RU" w:eastAsia="en-US" w:bidi="ar-SA"/>
      </w:rPr>
    </w:lvl>
    <w:lvl w:ilvl="5" w:tplc="3000FCCC">
      <w:numFmt w:val="bullet"/>
      <w:lvlText w:val="•"/>
      <w:lvlJc w:val="left"/>
      <w:pPr>
        <w:ind w:left="5363" w:hanging="378"/>
      </w:pPr>
      <w:rPr>
        <w:lang w:val="ru-RU" w:eastAsia="en-US" w:bidi="ar-SA"/>
      </w:rPr>
    </w:lvl>
    <w:lvl w:ilvl="6" w:tplc="BF50F2DE">
      <w:numFmt w:val="bullet"/>
      <w:lvlText w:val="•"/>
      <w:lvlJc w:val="left"/>
      <w:pPr>
        <w:ind w:left="6411" w:hanging="378"/>
      </w:pPr>
      <w:rPr>
        <w:lang w:val="ru-RU" w:eastAsia="en-US" w:bidi="ar-SA"/>
      </w:rPr>
    </w:lvl>
    <w:lvl w:ilvl="7" w:tplc="CCEADE8C">
      <w:numFmt w:val="bullet"/>
      <w:lvlText w:val="•"/>
      <w:lvlJc w:val="left"/>
      <w:pPr>
        <w:ind w:left="7460" w:hanging="378"/>
      </w:pPr>
      <w:rPr>
        <w:lang w:val="ru-RU" w:eastAsia="en-US" w:bidi="ar-SA"/>
      </w:rPr>
    </w:lvl>
    <w:lvl w:ilvl="8" w:tplc="5E708B86">
      <w:numFmt w:val="bullet"/>
      <w:lvlText w:val="•"/>
      <w:lvlJc w:val="left"/>
      <w:pPr>
        <w:ind w:left="8509" w:hanging="378"/>
      </w:pPr>
      <w:rPr>
        <w:lang w:val="ru-RU" w:eastAsia="en-US" w:bidi="ar-SA"/>
      </w:rPr>
    </w:lvl>
  </w:abstractNum>
  <w:abstractNum w:abstractNumId="1" w15:restartNumberingAfterBreak="0">
    <w:nsid w:val="4AD87472"/>
    <w:multiLevelType w:val="hybridMultilevel"/>
    <w:tmpl w:val="2D8234DA"/>
    <w:lvl w:ilvl="0" w:tplc="F67CBBF6">
      <w:start w:val="1"/>
      <w:numFmt w:val="decimal"/>
      <w:lvlText w:val="%1)"/>
      <w:lvlJc w:val="left"/>
      <w:pPr>
        <w:ind w:left="118" w:hanging="255"/>
      </w:pPr>
      <w:rPr>
        <w:rFonts w:ascii="Times New Roman" w:eastAsia="Times New Roman" w:hAnsi="Times New Roman" w:cs="Times New Roman" w:hint="default"/>
        <w:spacing w:val="1"/>
        <w:w w:val="100"/>
        <w:sz w:val="28"/>
        <w:szCs w:val="28"/>
        <w:lang w:val="ru-RU" w:eastAsia="en-US" w:bidi="ar-SA"/>
      </w:rPr>
    </w:lvl>
    <w:lvl w:ilvl="1" w:tplc="54744B68">
      <w:numFmt w:val="bullet"/>
      <w:lvlText w:val="•"/>
      <w:lvlJc w:val="left"/>
      <w:pPr>
        <w:ind w:left="1168" w:hanging="255"/>
      </w:pPr>
      <w:rPr>
        <w:lang w:val="ru-RU" w:eastAsia="en-US" w:bidi="ar-SA"/>
      </w:rPr>
    </w:lvl>
    <w:lvl w:ilvl="2" w:tplc="677A153E">
      <w:numFmt w:val="bullet"/>
      <w:lvlText w:val="•"/>
      <w:lvlJc w:val="left"/>
      <w:pPr>
        <w:ind w:left="2217" w:hanging="255"/>
      </w:pPr>
      <w:rPr>
        <w:lang w:val="ru-RU" w:eastAsia="en-US" w:bidi="ar-SA"/>
      </w:rPr>
    </w:lvl>
    <w:lvl w:ilvl="3" w:tplc="2BA4AE16">
      <w:numFmt w:val="bullet"/>
      <w:lvlText w:val="•"/>
      <w:lvlJc w:val="left"/>
      <w:pPr>
        <w:ind w:left="3265" w:hanging="255"/>
      </w:pPr>
      <w:rPr>
        <w:lang w:val="ru-RU" w:eastAsia="en-US" w:bidi="ar-SA"/>
      </w:rPr>
    </w:lvl>
    <w:lvl w:ilvl="4" w:tplc="0A9A09EC">
      <w:numFmt w:val="bullet"/>
      <w:lvlText w:val="•"/>
      <w:lvlJc w:val="left"/>
      <w:pPr>
        <w:ind w:left="4314" w:hanging="255"/>
      </w:pPr>
      <w:rPr>
        <w:lang w:val="ru-RU" w:eastAsia="en-US" w:bidi="ar-SA"/>
      </w:rPr>
    </w:lvl>
    <w:lvl w:ilvl="5" w:tplc="E8800714">
      <w:numFmt w:val="bullet"/>
      <w:lvlText w:val="•"/>
      <w:lvlJc w:val="left"/>
      <w:pPr>
        <w:ind w:left="5363" w:hanging="255"/>
      </w:pPr>
      <w:rPr>
        <w:lang w:val="ru-RU" w:eastAsia="en-US" w:bidi="ar-SA"/>
      </w:rPr>
    </w:lvl>
    <w:lvl w:ilvl="6" w:tplc="D03C2DB2">
      <w:numFmt w:val="bullet"/>
      <w:lvlText w:val="•"/>
      <w:lvlJc w:val="left"/>
      <w:pPr>
        <w:ind w:left="6411" w:hanging="255"/>
      </w:pPr>
      <w:rPr>
        <w:lang w:val="ru-RU" w:eastAsia="en-US" w:bidi="ar-SA"/>
      </w:rPr>
    </w:lvl>
    <w:lvl w:ilvl="7" w:tplc="74426762">
      <w:numFmt w:val="bullet"/>
      <w:lvlText w:val="•"/>
      <w:lvlJc w:val="left"/>
      <w:pPr>
        <w:ind w:left="7460" w:hanging="255"/>
      </w:pPr>
      <w:rPr>
        <w:lang w:val="ru-RU" w:eastAsia="en-US" w:bidi="ar-SA"/>
      </w:rPr>
    </w:lvl>
    <w:lvl w:ilvl="8" w:tplc="8B1E9A86">
      <w:numFmt w:val="bullet"/>
      <w:lvlText w:val="•"/>
      <w:lvlJc w:val="left"/>
      <w:pPr>
        <w:ind w:left="8509" w:hanging="255"/>
      </w:pPr>
      <w:rPr>
        <w:lang w:val="ru-RU" w:eastAsia="en-US" w:bidi="ar-SA"/>
      </w:rPr>
    </w:lvl>
  </w:abstractNum>
  <w:abstractNum w:abstractNumId="2" w15:restartNumberingAfterBreak="0">
    <w:nsid w:val="5AAD5BEA"/>
    <w:multiLevelType w:val="hybridMultilevel"/>
    <w:tmpl w:val="D5081786"/>
    <w:lvl w:ilvl="0" w:tplc="E90E42BC">
      <w:numFmt w:val="bullet"/>
      <w:lvlText w:val="-"/>
      <w:lvlJc w:val="left"/>
      <w:pPr>
        <w:ind w:left="118" w:hanging="164"/>
      </w:pPr>
      <w:rPr>
        <w:rFonts w:ascii="Times New Roman" w:eastAsia="Times New Roman" w:hAnsi="Times New Roman" w:cs="Times New Roman" w:hint="default"/>
        <w:w w:val="100"/>
        <w:sz w:val="28"/>
        <w:szCs w:val="28"/>
        <w:lang w:val="ru-RU" w:eastAsia="en-US" w:bidi="ar-SA"/>
      </w:rPr>
    </w:lvl>
    <w:lvl w:ilvl="1" w:tplc="B68CBC86">
      <w:numFmt w:val="bullet"/>
      <w:lvlText w:val="•"/>
      <w:lvlJc w:val="left"/>
      <w:pPr>
        <w:ind w:left="1168" w:hanging="164"/>
      </w:pPr>
      <w:rPr>
        <w:lang w:val="ru-RU" w:eastAsia="en-US" w:bidi="ar-SA"/>
      </w:rPr>
    </w:lvl>
    <w:lvl w:ilvl="2" w:tplc="01465C02">
      <w:numFmt w:val="bullet"/>
      <w:lvlText w:val="•"/>
      <w:lvlJc w:val="left"/>
      <w:pPr>
        <w:ind w:left="2217" w:hanging="164"/>
      </w:pPr>
      <w:rPr>
        <w:lang w:val="ru-RU" w:eastAsia="en-US" w:bidi="ar-SA"/>
      </w:rPr>
    </w:lvl>
    <w:lvl w:ilvl="3" w:tplc="44F6FDE4">
      <w:numFmt w:val="bullet"/>
      <w:lvlText w:val="•"/>
      <w:lvlJc w:val="left"/>
      <w:pPr>
        <w:ind w:left="3265" w:hanging="164"/>
      </w:pPr>
      <w:rPr>
        <w:lang w:val="ru-RU" w:eastAsia="en-US" w:bidi="ar-SA"/>
      </w:rPr>
    </w:lvl>
    <w:lvl w:ilvl="4" w:tplc="B05AECAA">
      <w:numFmt w:val="bullet"/>
      <w:lvlText w:val="•"/>
      <w:lvlJc w:val="left"/>
      <w:pPr>
        <w:ind w:left="4314" w:hanging="164"/>
      </w:pPr>
      <w:rPr>
        <w:lang w:val="ru-RU" w:eastAsia="en-US" w:bidi="ar-SA"/>
      </w:rPr>
    </w:lvl>
    <w:lvl w:ilvl="5" w:tplc="B5ECADE6">
      <w:numFmt w:val="bullet"/>
      <w:lvlText w:val="•"/>
      <w:lvlJc w:val="left"/>
      <w:pPr>
        <w:ind w:left="5363" w:hanging="164"/>
      </w:pPr>
      <w:rPr>
        <w:lang w:val="ru-RU" w:eastAsia="en-US" w:bidi="ar-SA"/>
      </w:rPr>
    </w:lvl>
    <w:lvl w:ilvl="6" w:tplc="EA541D2E">
      <w:numFmt w:val="bullet"/>
      <w:lvlText w:val="•"/>
      <w:lvlJc w:val="left"/>
      <w:pPr>
        <w:ind w:left="6411" w:hanging="164"/>
      </w:pPr>
      <w:rPr>
        <w:lang w:val="ru-RU" w:eastAsia="en-US" w:bidi="ar-SA"/>
      </w:rPr>
    </w:lvl>
    <w:lvl w:ilvl="7" w:tplc="B4DCFB2C">
      <w:numFmt w:val="bullet"/>
      <w:lvlText w:val="•"/>
      <w:lvlJc w:val="left"/>
      <w:pPr>
        <w:ind w:left="7460" w:hanging="164"/>
      </w:pPr>
      <w:rPr>
        <w:lang w:val="ru-RU" w:eastAsia="en-US" w:bidi="ar-SA"/>
      </w:rPr>
    </w:lvl>
    <w:lvl w:ilvl="8" w:tplc="669E39D6">
      <w:numFmt w:val="bullet"/>
      <w:lvlText w:val="•"/>
      <w:lvlJc w:val="left"/>
      <w:pPr>
        <w:ind w:left="8509" w:hanging="164"/>
      </w:pPr>
      <w:rPr>
        <w:lang w:val="ru-RU" w:eastAsia="en-US" w:bidi="ar-SA"/>
      </w:rPr>
    </w:lvl>
  </w:abstractNum>
  <w:num w:numId="1" w16cid:durableId="384183900">
    <w:abstractNumId w:val="2"/>
    <w:lvlOverride w:ilvl="0"/>
    <w:lvlOverride w:ilvl="1"/>
    <w:lvlOverride w:ilvl="2"/>
    <w:lvlOverride w:ilvl="3"/>
    <w:lvlOverride w:ilvl="4"/>
    <w:lvlOverride w:ilvl="5"/>
    <w:lvlOverride w:ilvl="6"/>
    <w:lvlOverride w:ilvl="7"/>
    <w:lvlOverride w:ilvl="8"/>
  </w:num>
  <w:num w:numId="2" w16cid:durableId="799344947">
    <w:abstractNumId w:val="1"/>
    <w:lvlOverride w:ilvl="0">
      <w:startOverride w:val="1"/>
    </w:lvlOverride>
    <w:lvlOverride w:ilvl="1"/>
    <w:lvlOverride w:ilvl="2"/>
    <w:lvlOverride w:ilvl="3"/>
    <w:lvlOverride w:ilvl="4"/>
    <w:lvlOverride w:ilvl="5"/>
    <w:lvlOverride w:ilvl="6"/>
    <w:lvlOverride w:ilvl="7"/>
    <w:lvlOverride w:ilvl="8"/>
  </w:num>
  <w:num w:numId="3" w16cid:durableId="268316694">
    <w:abstractNumId w:val="0"/>
    <w:lvlOverride w:ilvl="0">
      <w:startOverride w:val="10"/>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28F"/>
    <w:rsid w:val="006340D5"/>
    <w:rsid w:val="007F628F"/>
    <w:rsid w:val="00880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17F3AC-A023-4897-B3A9-B0C0A9479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F62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F62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F628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F628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F628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F628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F628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F628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F628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62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F62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F62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F62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F62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F62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F628F"/>
    <w:rPr>
      <w:rFonts w:eastAsiaTheme="majorEastAsia" w:cstheme="majorBidi"/>
      <w:color w:val="595959" w:themeColor="text1" w:themeTint="A6"/>
    </w:rPr>
  </w:style>
  <w:style w:type="character" w:customStyle="1" w:styleId="80">
    <w:name w:val="Заголовок 8 Знак"/>
    <w:basedOn w:val="a0"/>
    <w:link w:val="8"/>
    <w:uiPriority w:val="9"/>
    <w:semiHidden/>
    <w:rsid w:val="007F62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F628F"/>
    <w:rPr>
      <w:rFonts w:eastAsiaTheme="majorEastAsia" w:cstheme="majorBidi"/>
      <w:color w:val="272727" w:themeColor="text1" w:themeTint="D8"/>
    </w:rPr>
  </w:style>
  <w:style w:type="paragraph" w:styleId="a3">
    <w:name w:val="Title"/>
    <w:basedOn w:val="a"/>
    <w:next w:val="a"/>
    <w:link w:val="a4"/>
    <w:uiPriority w:val="10"/>
    <w:qFormat/>
    <w:rsid w:val="007F62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F62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628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F62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F628F"/>
    <w:pPr>
      <w:spacing w:before="160"/>
      <w:jc w:val="center"/>
    </w:pPr>
    <w:rPr>
      <w:i/>
      <w:iCs/>
      <w:color w:val="404040" w:themeColor="text1" w:themeTint="BF"/>
    </w:rPr>
  </w:style>
  <w:style w:type="character" w:customStyle="1" w:styleId="22">
    <w:name w:val="Цитата 2 Знак"/>
    <w:basedOn w:val="a0"/>
    <w:link w:val="21"/>
    <w:uiPriority w:val="29"/>
    <w:rsid w:val="007F628F"/>
    <w:rPr>
      <w:i/>
      <w:iCs/>
      <w:color w:val="404040" w:themeColor="text1" w:themeTint="BF"/>
    </w:rPr>
  </w:style>
  <w:style w:type="paragraph" w:styleId="a7">
    <w:name w:val="List Paragraph"/>
    <w:basedOn w:val="a"/>
    <w:uiPriority w:val="34"/>
    <w:qFormat/>
    <w:rsid w:val="007F628F"/>
    <w:pPr>
      <w:ind w:left="720"/>
      <w:contextualSpacing/>
    </w:pPr>
  </w:style>
  <w:style w:type="character" w:styleId="a8">
    <w:name w:val="Intense Emphasis"/>
    <w:basedOn w:val="a0"/>
    <w:uiPriority w:val="21"/>
    <w:qFormat/>
    <w:rsid w:val="007F628F"/>
    <w:rPr>
      <w:i/>
      <w:iCs/>
      <w:color w:val="2F5496" w:themeColor="accent1" w:themeShade="BF"/>
    </w:rPr>
  </w:style>
  <w:style w:type="paragraph" w:styleId="a9">
    <w:name w:val="Intense Quote"/>
    <w:basedOn w:val="a"/>
    <w:next w:val="a"/>
    <w:link w:val="aa"/>
    <w:uiPriority w:val="30"/>
    <w:qFormat/>
    <w:rsid w:val="007F62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F628F"/>
    <w:rPr>
      <w:i/>
      <w:iCs/>
      <w:color w:val="2F5496" w:themeColor="accent1" w:themeShade="BF"/>
    </w:rPr>
  </w:style>
  <w:style w:type="character" w:styleId="ab">
    <w:name w:val="Intense Reference"/>
    <w:basedOn w:val="a0"/>
    <w:uiPriority w:val="32"/>
    <w:qFormat/>
    <w:rsid w:val="007F62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2125267/6b352370beb046d8620b7cad906ee24c/" TargetMode="External"/><Relationship Id="rId3" Type="http://schemas.openxmlformats.org/officeDocument/2006/relationships/settings" Target="settings.xml"/><Relationship Id="rId7" Type="http://schemas.openxmlformats.org/officeDocument/2006/relationships/hyperlink" Target="https://base.garant.ru/12125267/20326c5d8583680924441df5a54028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se.garant.ru/12125267/0f100114c0c6f27ad1db9b114aab762c/" TargetMode="External"/><Relationship Id="rId11" Type="http://schemas.openxmlformats.org/officeDocument/2006/relationships/theme" Target="theme/theme1.xml"/><Relationship Id="rId5" Type="http://schemas.openxmlformats.org/officeDocument/2006/relationships/hyperlink" Target="https://base.garant.ru/12125267/123ef1c87eec45a1a1b1fbdf196507a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ase.garant.ru/12125267/6b352370beb046d8620b7cad906ee2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1226</Words>
  <Characters>6991</Characters>
  <Application>Microsoft Office Word</Application>
  <DocSecurity>0</DocSecurity>
  <Lines>58</Lines>
  <Paragraphs>16</Paragraphs>
  <ScaleCrop>false</ScaleCrop>
  <Company/>
  <LinksUpToDate>false</LinksUpToDate>
  <CharactersWithSpaces>8201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2 1</cp:lastModifiedBy>
  <cp:revision>2</cp:revision>
  <dcterms:created xsi:type="dcterms:W3CDTF">2026-06-30T04:15:00Z</dcterms:created>
  <dcterms:modified xsi:type="dcterms:W3CDTF">2026-06-30T04:23:00Z</dcterms:modified>
</cp:coreProperties>
</file>