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746" w:rsidRDefault="005A74E0" w:rsidP="005A74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28.02.2018 г. </w:t>
      </w:r>
      <w:r w:rsidR="005D7746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97</w:t>
      </w:r>
    </w:p>
    <w:p w:rsidR="005D7746" w:rsidRDefault="005D7746" w:rsidP="000932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D7746" w:rsidRDefault="005D7746" w:rsidP="000932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D7746" w:rsidRDefault="005D7746" w:rsidP="000932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D7746" w:rsidRDefault="005D7746" w:rsidP="000932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5D7746" w:rsidRDefault="005D7746" w:rsidP="000932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EC07DE" w:rsidRPr="00685F81" w:rsidRDefault="00EC07DE" w:rsidP="00093278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РЕШЕНИЕ</w:t>
      </w:r>
    </w:p>
    <w:p w:rsidR="00EC07DE" w:rsidRPr="00685F81" w:rsidRDefault="00EC07DE" w:rsidP="00093278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</w:p>
    <w:p w:rsidR="00EC07DE" w:rsidRPr="00685F81" w:rsidRDefault="00BF716F" w:rsidP="00093278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</w:rPr>
        <w:t>ОБ УТВЕРЖДЕНИИ ПОЛОЖЕНИЯ О ПОРЯДКЕ УПРАВЛЕНИЯ И РАСПОРЯЖЕНИЯ МУНИЦИПАЛЬНЫМ ИМУЩЕСТВОМ, НАХОДЯЩИМСЯ В СОБСТВЕННОСТИ МУНИЦИПАЛЬНОГО ОБРАЗОВАНИЯ</w:t>
      </w:r>
      <w:r w:rsidR="00B042F7">
        <w:rPr>
          <w:rFonts w:ascii="Arial" w:hAnsi="Arial" w:cs="Arial"/>
          <w:b/>
          <w:color w:val="000000" w:themeColor="text1"/>
          <w:sz w:val="32"/>
          <w:szCs w:val="32"/>
        </w:rPr>
        <w:t xml:space="preserve"> «ВАСИЛЬЕВСК</w:t>
      </w:r>
      <w:r w:rsidR="00EC07DE" w:rsidRPr="00685F81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:rsidR="00EC07DE" w:rsidRPr="00685F81" w:rsidRDefault="00EC07DE" w:rsidP="00093278">
      <w:pPr>
        <w:spacing w:after="0" w:line="240" w:lineRule="auto"/>
        <w:ind w:firstLine="709"/>
        <w:jc w:val="both"/>
        <w:rPr>
          <w:rStyle w:val="FontStyle31"/>
          <w:color w:val="000000" w:themeColor="text1"/>
          <w:sz w:val="28"/>
          <w:szCs w:val="28"/>
        </w:rPr>
      </w:pPr>
    </w:p>
    <w:p w:rsidR="005A74E0" w:rsidRDefault="00BF716F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соответствии с Федеральным з</w:t>
      </w:r>
      <w:r w:rsidR="00093278">
        <w:rPr>
          <w:rFonts w:ascii="Arial" w:eastAsia="Times New Roman" w:hAnsi="Arial" w:cs="Arial"/>
          <w:color w:val="000000" w:themeColor="text1"/>
          <w:sz w:val="24"/>
          <w:szCs w:val="24"/>
        </w:rPr>
        <w:t>аконом от 6 октября 2003 года N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131-ФЗ «Об общих принципах организации местного самоуправления в Российской Федерации», Уставом муниципального образования «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Васильевск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Дума муниципального образования «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Васильевск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</w:p>
    <w:p w:rsidR="005A74E0" w:rsidRDefault="005A74E0" w:rsidP="005A74E0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685F81" w:rsidRPr="005A74E0" w:rsidRDefault="005A74E0" w:rsidP="005A74E0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Style w:val="FontStyle32"/>
          <w:rFonts w:ascii="Arial" w:eastAsia="Times New Roman" w:hAnsi="Arial" w:cs="Arial"/>
          <w:b/>
          <w:color w:val="000000" w:themeColor="text1"/>
          <w:sz w:val="32"/>
          <w:szCs w:val="32"/>
        </w:rPr>
      </w:pPr>
      <w:r w:rsidRPr="005A74E0">
        <w:rPr>
          <w:rFonts w:ascii="Arial" w:eastAsia="Times New Roman" w:hAnsi="Arial" w:cs="Arial"/>
          <w:b/>
          <w:color w:val="000000" w:themeColor="text1"/>
          <w:sz w:val="32"/>
          <w:szCs w:val="32"/>
        </w:rPr>
        <w:t>РЕШИЛА:</w:t>
      </w:r>
    </w:p>
    <w:p w:rsidR="00685F81" w:rsidRPr="00685F81" w:rsidRDefault="00685F81" w:rsidP="00093278">
      <w:pPr>
        <w:spacing w:after="0" w:line="240" w:lineRule="auto"/>
        <w:ind w:firstLine="709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 Утвердить Положение о порядке управления и распоряжения муниципальным имуществом, находящимся в собственности</w:t>
      </w:r>
      <w:r w:rsidR="00BF716F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Васильевск</w:t>
      </w:r>
      <w:r w:rsidR="00BF716F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="002B1E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согласно приложению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2. Решение от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25 января 2016 </w:t>
      </w:r>
      <w:r w:rsidR="00603D91">
        <w:rPr>
          <w:rFonts w:ascii="Arial" w:eastAsia="Times New Roman" w:hAnsi="Arial" w:cs="Arial"/>
          <w:color w:val="000000" w:themeColor="text1"/>
          <w:sz w:val="24"/>
          <w:szCs w:val="24"/>
        </w:rPr>
        <w:t>г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ода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№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50 «Об утверждении Положения о порядке управления и распоряжения имуществом, находящегося в собственности муниципального образования «Васильевск»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считать утратившим силу.</w:t>
      </w:r>
    </w:p>
    <w:p w:rsidR="002B1EAB" w:rsidRDefault="00603D91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3.</w:t>
      </w:r>
      <w:r w:rsidR="002B1E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Настоящее решение подлежит опубликованию в официальном вестнике </w:t>
      </w:r>
      <w:r w:rsidR="002B1EAB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 w:rsidR="002B1E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размещению на сайте администрации </w:t>
      </w:r>
      <w:r w:rsidR="002B1EAB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 w:rsidR="002B1E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информационно-телекоммуникационной сети «Интернет».</w:t>
      </w:r>
    </w:p>
    <w:p w:rsidR="00603D91" w:rsidRDefault="00603D91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603D91" w:rsidRPr="00685F81" w:rsidRDefault="00603D91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Default="00BF716F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Председатель Думы МО «</w:t>
      </w:r>
      <w:r w:rsidR="00B042F7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Васильевск</w:t>
      </w:r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603D91" w:rsidRDefault="00B042F7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Горошко В.В.</w:t>
      </w:r>
    </w:p>
    <w:p w:rsidR="00093278" w:rsidRPr="00685F81" w:rsidRDefault="00093278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BF716F" w:rsidRPr="00685F81" w:rsidRDefault="00BF716F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Глава МО «</w:t>
      </w:r>
      <w:r w:rsidR="00B042F7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Васильевск</w:t>
      </w:r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B042F7" w:rsidRDefault="00B042F7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Рябцев С.Д.</w:t>
      </w:r>
    </w:p>
    <w:p w:rsidR="00093278" w:rsidRPr="00093278" w:rsidRDefault="00093278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EC07DE" w:rsidRPr="00B042F7" w:rsidRDefault="00EC07DE" w:rsidP="00093278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  <w:r w:rsidRPr="00B042F7">
        <w:rPr>
          <w:rFonts w:ascii="Courier New" w:eastAsia="Times New Roman" w:hAnsi="Courier New" w:cs="Courier New"/>
          <w:color w:val="000000" w:themeColor="text1"/>
        </w:rPr>
        <w:t>Утверждено</w:t>
      </w:r>
    </w:p>
    <w:p w:rsidR="00EC07DE" w:rsidRPr="00B042F7" w:rsidRDefault="002B1EAB" w:rsidP="00093278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  <w:r w:rsidRPr="00B042F7">
        <w:rPr>
          <w:rFonts w:ascii="Courier New" w:eastAsia="Times New Roman" w:hAnsi="Courier New" w:cs="Courier New"/>
          <w:color w:val="000000" w:themeColor="text1"/>
        </w:rPr>
        <w:t>р</w:t>
      </w:r>
      <w:r w:rsidR="00CE52EE" w:rsidRPr="00B042F7">
        <w:rPr>
          <w:rFonts w:ascii="Courier New" w:eastAsia="Times New Roman" w:hAnsi="Courier New" w:cs="Courier New"/>
          <w:color w:val="000000" w:themeColor="text1"/>
        </w:rPr>
        <w:t>ешением Думы МО «</w:t>
      </w:r>
      <w:r w:rsidR="00B042F7">
        <w:rPr>
          <w:rFonts w:ascii="Courier New" w:eastAsia="Times New Roman" w:hAnsi="Courier New" w:cs="Courier New"/>
          <w:color w:val="000000" w:themeColor="text1"/>
        </w:rPr>
        <w:t>Васильевск</w:t>
      </w:r>
      <w:r w:rsidR="00CE52EE" w:rsidRPr="00B042F7">
        <w:rPr>
          <w:rFonts w:ascii="Courier New" w:eastAsia="Times New Roman" w:hAnsi="Courier New" w:cs="Courier New"/>
          <w:color w:val="000000" w:themeColor="text1"/>
        </w:rPr>
        <w:t>»</w:t>
      </w:r>
    </w:p>
    <w:p w:rsidR="00EC07DE" w:rsidRPr="00B042F7" w:rsidRDefault="005A74E0" w:rsidP="00093278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  <w:r>
        <w:rPr>
          <w:rFonts w:ascii="Courier New" w:eastAsia="Times New Roman" w:hAnsi="Courier New" w:cs="Courier New"/>
          <w:color w:val="000000" w:themeColor="text1"/>
        </w:rPr>
        <w:t>от 28.02.2018г.</w:t>
      </w:r>
      <w:r w:rsidR="002B1EAB" w:rsidRPr="00B042F7">
        <w:rPr>
          <w:rFonts w:ascii="Courier New" w:eastAsia="Times New Roman" w:hAnsi="Courier New" w:cs="Courier New"/>
          <w:color w:val="000000" w:themeColor="text1"/>
        </w:rPr>
        <w:t xml:space="preserve"> </w:t>
      </w:r>
      <w:r>
        <w:rPr>
          <w:rFonts w:ascii="Courier New" w:eastAsia="Times New Roman" w:hAnsi="Courier New" w:cs="Courier New"/>
          <w:color w:val="000000" w:themeColor="text1"/>
        </w:rPr>
        <w:t>№97</w:t>
      </w:r>
    </w:p>
    <w:p w:rsidR="00603D91" w:rsidRPr="00685F81" w:rsidRDefault="00603D91" w:rsidP="00093278">
      <w:pPr>
        <w:shd w:val="clear" w:color="auto" w:fill="FFFFFF"/>
        <w:spacing w:after="0" w:line="240" w:lineRule="auto"/>
        <w:jc w:val="both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EC07DE" w:rsidRPr="006078C7" w:rsidRDefault="00EC07DE" w:rsidP="0009327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ПОЛОЖЕНИЕ</w:t>
      </w:r>
    </w:p>
    <w:p w:rsidR="00EC07DE" w:rsidRPr="006078C7" w:rsidRDefault="00EC07DE" w:rsidP="0009327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О ПОРЯДКЕ УПРАВЛЕНИЯ И РАСПОРЯЖЕНИЯ</w:t>
      </w:r>
    </w:p>
    <w:p w:rsidR="00EC07DE" w:rsidRDefault="00EC07DE" w:rsidP="0009327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МУНИЦИПАЛЬНЫМ ИМУЩЕСТВОМ, НАХОДЯЩИМСЯ В СОБСТВЕННОСТИ</w:t>
      </w:r>
      <w:r w:rsidR="00CE52EE"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«ВАСИЛЬЕВСК»</w:t>
      </w:r>
    </w:p>
    <w:p w:rsidR="00603D91" w:rsidRPr="006078C7" w:rsidRDefault="00603D91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Default="002B1EAB" w:rsidP="0009327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</w:t>
      </w:r>
      <w:r w:rsidR="00EC07DE"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Общие положения</w:t>
      </w:r>
    </w:p>
    <w:p w:rsidR="002B1EAB" w:rsidRPr="00685F81" w:rsidRDefault="002B1EAB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 xml:space="preserve">1.1.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Положение о порядке управления и распоряжения муниципальным имуществом, находящимся в собственности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Васильевск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(далее — Положение), разработано в соответствии с Конституцией Российской Федерации, Гражданским кодексом Российской Федерации, федеральными законами от 6 октября 2003 года №131-ФЗ «Об общих принципах организации местного самоуправления в Российской Федерации», от 14 ноября 2002 года №161-ФЗ «О государственных и муниципальных унитарных предприятиях», от 21 декабря 2001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года №178-ФЗ «О приватизации государственного и муницип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ального имущества», Уставом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иными нормативными правовыми актами Ро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 и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Настоящее Положение регулирует отношения в области создания, реорганизации и ликвидации муниципальных унитарных предприятий и учреждений, создаваемых</w:t>
      </w:r>
      <w:r w:rsidR="0009327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муниципальным образованием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управления ими, а также порядок владения, пользования и распоряжения иным имуществом, находящимся в собственности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 Положение также регулирует порядок осуществления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муниципальным образованием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полномочий учредителя (участника, члена) межмуниципальных организаций (объединений), необходимых для осуществления полномочий по решению вопросов местного значения.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1.2.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Владение, пользование и распоряжение имуществом, находящимся в муниципальной собственности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(далее — муниципальное имущество), является вопросом местног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 значения муниципального образования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соответствии с Конституцией Российской Федерации, Гражданским кодексом Российской Федерации, Федеральным законом от 6 октября 2003 года </w:t>
      </w:r>
      <w:r w:rsidR="00194B01">
        <w:rPr>
          <w:rFonts w:ascii="Arial" w:eastAsia="Times New Roman" w:hAnsi="Arial" w:cs="Arial"/>
          <w:color w:val="000000" w:themeColor="text1"/>
          <w:sz w:val="24"/>
          <w:szCs w:val="24"/>
        </w:rPr>
        <w:t>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131-ФЗ «Об общих принципах организации местного самоуправления в Российской Федерации», Уставом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иными нормативными правовыми актами.</w:t>
      </w:r>
      <w:proofErr w:type="gramEnd"/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1.3. Субъектом права собственности на муниципальное имущество является муниципальное образован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ие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(далее — поселение).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1.4. Права собственника в отношении муниципального имущества от имени поселе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ния осуществляет Дума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="00C048CF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алее — Дума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) Администрации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(далее – Администрация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поселения</w:t>
      </w:r>
      <w:r w:rsidR="00093278">
        <w:rPr>
          <w:rFonts w:ascii="Arial" w:eastAsia="Times New Roman" w:hAnsi="Arial" w:cs="Arial"/>
          <w:color w:val="000000" w:themeColor="text1"/>
          <w:sz w:val="24"/>
          <w:szCs w:val="24"/>
        </w:rPr>
        <w:t>),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а также иные лица в случаях, предусмотренных действующим законодательством и иными нормативными актами Ро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7266F0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Администрация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EC07D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является уполномоченным органом по управлению и распоряжению муниципальным имуществом поселения</w:t>
      </w:r>
      <w:r w:rsidR="00C048CF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7266F0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1.5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 Администрация поселения</w:t>
      </w:r>
      <w:r w:rsidR="00EC07D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вправе передавать муниципальное имущество во временное или постоянное пользование физическим или юридическим лицам, сдавать в аренду, отчуждать в установленном порядке, а также совершать с муниципальным имуществом иные сделки, не противоречащие действующему законодательству.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1.6. Действие настоящего Положения не распространяется на порядок управления и распоряжения: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средствами бюджета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валютными ценностями, иными финансовыми активами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ценными бумагами;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земельными участками, водными объектами и другими природными ресурсами.</w:t>
      </w:r>
    </w:p>
    <w:p w:rsidR="00EC07DE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Порядок управления и распоряжения муниципальным имуществом, указанным в настоящем пункте, устанавливается федеральными и областными законами и нормативными правовыми актами органов местного самоуправления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2B1EAB" w:rsidRPr="00685F81" w:rsidRDefault="002B1EAB" w:rsidP="0009327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Default="002B1EAB" w:rsidP="0009327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</w:t>
      </w:r>
      <w:r w:rsidR="00EC07DE"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Муниципальное имущество</w:t>
      </w:r>
    </w:p>
    <w:p w:rsidR="002B1EAB" w:rsidRPr="00685F81" w:rsidRDefault="002B1EAB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2.1. К муниципальному имуществу относятся все объекты, находящиеся на территории поселения и за его пределами, которые переданы поселению в результате разграничения государственной собственности либо приобретены на ином основании, установленном гражданским законодательством, а также объекты, отнесенные к муниципальной собственности поселения Уставом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имущество состоит из муниципальной казны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 имущества, закрепленного за муниципальными унитарными предприятиями на праве хозяйственного ведения, оперативного управления и за муниципальными учреждениями на праве оперативного управления.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2.2. В собственности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может находиться: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имущество, предназначенное для решения вопросов местного значения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областными законами, а также имущество, предназначенное для осуществления отдельных полномочий органов местного самоуправления, переданных им в порядке, предусмотренном частью 4 статьи 15 Федерального закона от 6 октября 2003 года N 131-ФЗ «Об общих принципах организации местного самоуправления в Российской Федерации»;</w:t>
      </w:r>
      <w:proofErr w:type="gramEnd"/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имущество, предназначенное для обеспечения деятельности органов местного самоуправления поселения и должностных лиц местного самоуправления поселения, муниципальных служащих, служащих работников муниципальных предприятий и учреждений в соответствии с нормативными правовыми актами органов местного самоуправления поселения;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4) имущество, необходимое для решения вопросов, право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решения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которых предоставлено органам местного самоуправления федеральными законами и которые не отнесены к вопросам местного значения.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2.3. К имуществу, предназначенному для решения вопросов местного значения, относится имущество, предусмотренное статьей 50 Федерального закона от 06 </w:t>
      </w:r>
      <w:r w:rsidR="00194B01">
        <w:rPr>
          <w:rFonts w:ascii="Arial" w:eastAsia="Times New Roman" w:hAnsi="Arial" w:cs="Arial"/>
          <w:color w:val="000000" w:themeColor="text1"/>
          <w:sz w:val="24"/>
          <w:szCs w:val="24"/>
        </w:rPr>
        <w:t>октября 2003 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2.4. Муниципальную казну поселения составляют средства бюджета поселения и иное муниципальное имущество, не закрепленное за муниципальными унитарными предприятиями и учреждениями на праве хозяйственного ведения, оперативного управления.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Имущество муниципальной казны поселения может быть передано юридическим и физическим лицам в хозяйственное ведение, оперативное управление, аренду, безвозмездное пользование, доверительное управление, залог (ипотеку), отчуждено в порядке, установленном действующим законодательством и настоящим Положением.</w:t>
      </w:r>
    </w:p>
    <w:p w:rsidR="00EC07DE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Имущество муниципальной казны может быть объектом взыскания по обязательствам поселения в случаях, установленных действующим законодательством.</w:t>
      </w:r>
    </w:p>
    <w:p w:rsidR="002B1EAB" w:rsidRPr="00685F81" w:rsidRDefault="002B1EAB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Default="002B1EAB" w:rsidP="0009327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III</w:t>
      </w:r>
      <w:r w:rsidR="00EC07DE"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Государственная регистрация прав</w:t>
      </w:r>
      <w:r w:rsidR="009D367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EC07DE"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на муниципальное имущество</w:t>
      </w:r>
    </w:p>
    <w:p w:rsidR="002B1EAB" w:rsidRPr="00685F81" w:rsidRDefault="002B1EAB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3.1. Право муниципальной собственности, право хозяйственного ведения и право оперативного управления на объекты муниципального недвижимого имущества подлежат государственной регистрации в установленном законодательством порядке и возникают с момента такой регистрации.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Наряду с государственной регистрацией права муниципальной собственности в случаях, установленных действующим законодательством, подлежат государственной регистрации и ограничения (обременения) прав на нее, в том числе сервитут, ипотека, аренда, безвозмездное пользование, доверительное управление.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Государственная регистрация прав и ограничений (обременений) осуществляется как на вновь созданное или приобретенное имущество, так и на имущество, ранее учтенное в Реестре муниципальной собственности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(далее — Реестр).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3.2. Оформление и подачу документов для государственной регистрации прав на недвижимое имущество осуществляют:</w:t>
      </w:r>
    </w:p>
    <w:p w:rsidR="00EC07DE" w:rsidRPr="00685F81" w:rsidRDefault="009D367C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1) </w:t>
      </w:r>
      <w:r w:rsidR="00EC07D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права муниципальной собственности на недвижимое имущество муниципальной </w:t>
      </w:r>
      <w:r w:rsidR="005A74E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казны – 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Ад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министрация поселения</w:t>
      </w:r>
      <w:r w:rsidR="00EC07D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права хозяйственного ведения и права оперативного управления — правообладатели;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права аренды — аре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ндаторы, Администрац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ия поселения</w:t>
      </w:r>
      <w:bookmarkStart w:id="0" w:name="_GoBack"/>
      <w:bookmarkEnd w:id="0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; безвозмездного пользования – ссудополучатели; доверительного управления — доверительные управляющие;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4) ограничения (обременения) права собственности (ипотека, сервитут) — лицо, в чью пользу устанавливается ограничение;</w:t>
      </w:r>
    </w:p>
    <w:p w:rsidR="00EC07DE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5) права собственности при отчуждении муниципального имущества — физические и юридические лица, приобретающие имущество.</w:t>
      </w:r>
    </w:p>
    <w:p w:rsidR="002B1EAB" w:rsidRPr="00685F81" w:rsidRDefault="002B1EAB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Default="002B1EAB" w:rsidP="0009327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Раздел</w:t>
      </w:r>
      <w:r w:rsidRPr="005D774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IV</w:t>
      </w:r>
      <w:r w:rsidR="00EC07DE"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Формы и порядок управления муниципальным имуществом</w:t>
      </w:r>
    </w:p>
    <w:p w:rsidR="002B1EAB" w:rsidRPr="00685F81" w:rsidRDefault="002B1EAB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Формами управления муниципальным имуществом являются: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учет муниципального имущества;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учреждение, реорганизация и ликвидация муниципальных унитарных предприятий и муниципальных учреждений;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участие в деятельности межмуниципальных организаций и межмуниципальных объединений;</w:t>
      </w:r>
    </w:p>
    <w:p w:rsidR="009D367C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4) осуществление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контроля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сохранностью и использованием по назначению муниципального имущества.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4.1. Учет муниципального имущества</w:t>
      </w:r>
    </w:p>
    <w:p w:rsidR="009D367C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Учет муниципального имущества осуществляется посредством ведения Реестра муниципального имущества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 Ведения Реестра муниципального имущества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осуществляется Администрацией поселения в порядке, установленном уполномоченным Правительством Российской Федерации федеральном органе исполнительной власти.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4.2. Учреждение, реорганизация и ликвидация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муниципальных</w:t>
      </w:r>
      <w:proofErr w:type="gramEnd"/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унитарных предприятий и муниципальных учреждений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4.2.1. Муниципальные унитарные предприятия, за которыми имущество закреплено на праве хозяйственного ведения, могут быть созданы для осуществления коммерческой деятельности в случаях: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необходимости использования муниципального имущества, приватизация которого запрещена;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необходимости осуществления деятельности в целях решения социальных задач (в том числе реализации определенных товаров и услуг по минимальным ценам).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4.2.2. Муниципальное унитарное предприятие, за которым имущество закреплено на праве оперативного управления, может быть создано в случаях: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если преобладающая или значительная часть производимой продукции, выполняемых работ, оказываемых услуг предназначена для нужд поселения;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необходимости осуществления деятельности по производству товаров, выполнению работ, оказываемых услуг, реализуемых по установленных государством ценам в целях решения социальных задач;</w:t>
      </w:r>
      <w:proofErr w:type="gramEnd"/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необходимости осуществления отдельных дотируемых видов деятельности и ведения убыточных производств.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4.2.3. Муниципальные учреждения создаются в целях осуществления муниципальным образованием управленческих, социально-культурных или иных функций некоммерческого характера.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учреждение может быть автономным, бюджетным и казенным учреждением.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4.2.4. Решения о создании, реорганизации и ликвидации муниципальных унитарных предприятий и муниципальных учреждений принимается Администрацией поселения в форме постановления.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4.2.5.  Учредителем муниципального унитарного предприятия выступает Администрация поселения.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4.2.6. Назначение и освобождение от должности руководителя муниципального унитарного предприятия осуществляет Глава поселения. О назначении и освобождении от должности руководителя муниципального унитарного предприятия издается распоряжение Администрации.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Согласование приема на работу главного бухгалтера муниципального унитарного предприятия, заключения, изменения и прекращения трудового договора с ним осуществляет Глава поселения. Руководители муниципальных унитарных предприятий обязаны ежеквартально отчитываться на балансовой комиссии и представлять отчеты и бухгалтерскую отчетность о деятельности предприятия.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Руководители муниципальных унитарных предприятий несут ответственность за результаты финансово-хозяйственной деятельности предприятий в соответствии с действующим законодательством и заключенным трудовым договором.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4.2.7. От имени поселения решения о создании, реорганизации и ликвидации муниципальных учреждений принимает Администрация поселения в порядке, установленном  нормативными правовыми актами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 О создании, реорганизации и ликвидации муниципального учреждения издается постановление Администрации поселения.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4.2.8. Осуществление функций и полномочий учредителя муниципальных учреждений, утверждение уставов муниципальных учреждений (внесение в них изменений), назначение и освобождение от должности руководителей  муниципальных учреждений осуществляется в порядке, устанавливаемой Администрацией поселения.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4.3. Участие в деятельности межмуниципальных организаций, межмуниципальных объединений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4.3.1. В целях объединения финансовых средств, материальных и иных ресурсов для более эффективного решения вопросов местного значения поселения может быть учредителем (участником, членом) межмуниципальной организации, межмуниципального объединения.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Решение об учреждении (участии, членстве) межмуниципальной организации, межмуниципального объединен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ия принимаются Думой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Порядок участия поселения в межмуниципальной организации, межмуниципальном объединении опреде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ляется решением Думы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Участником в межмуниципальной организации, межмуниципальном объединении от имени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выступает Администрация поселения.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Для участия в деятельности межмуниципальной организации, имеющих в уставных капиталах акции (доли), являющиеся муниципальной собственностью поселения, распоряжением Администрации поселения в соответствии с действующим законодательством назначаются представители.</w:t>
      </w:r>
      <w:proofErr w:type="gramEnd"/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4.4. Осуществление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контроля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сохранностью и использованием</w:t>
      </w:r>
      <w:r w:rsidR="0041462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 назначению муниципального имущества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4.4.1.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сохранностью и использованием по назначению муниципального имущества осуществляется Администрацией поселения посредством проверок соблюдения условий договоров хозяйственного ведения, оперативного управления, аренды, безвозмездного пользования, доверительного управления, по результатам которых оформляются соответствующие акты.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4.4.2. Права, обязанности, ответственность сторон по договорам хозяйственного ведения, оперативного управления, аренды, безвозмездного пользования, доверительного управления об использовании имущества по назначению определяются условиями договоров.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4.4.3. Решение об изъятии и перераспределении излишнего, неиспользуемого либо используемого не по назначению муниципального имущества, закрепленного за муниципальными унитарными предприятиями, муниципальными учреждениями на праве хозяйственного ведения и оперативного упра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вления, принимает Администрация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поселения.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 Списание муниципального имущества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4.5.1. Движимое и недвижимое муниципальное имущество, относящееся к основным средствам, закрепленное на праве хозяйственного ведения за муниципальными унитарными предприятиями и на праве оперативного управления за муниципальными учреждениями, может быть списано с их баланса как пришедшее в негодность вследствие физического износа, аварий, стихийных бедствий, нарушения нормальных условий эксплуатации, морально устаревшее.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Списание основных средств производится только в тех случаях, когда восстановление их невозможно или экономически нецелесообразно, они в установленном порядке не могут быть реализованы либо переданы другим муниципальным унитарным предприятиям, муниципальным учреждениям или в собственность Ро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иных муниципальных образований;</w:t>
      </w:r>
      <w:proofErr w:type="gramEnd"/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4.5.2. Муниципальное унитарное предприятие в установленном порядке осуществляет списание движимого имущества, закрепленного за ними на праве хозяйственного ведения, самостоятельно, за исключением случаев, установленных действующим законодательством;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4.5.3. Муниципальное бюджетное учреждение без согласия собственника не вправе распоряжаться, в том числе осуществлять списание, особо ценным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движимым имуществом, закрепленным за ним собственником или приобретенным муниципальным бюджетным учреждением за счет средств, выделенных собственником на приобретение такого имущества, а также недвижимым имуществом.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Остальным имуществом муниципальное бюджетное учреждение вправе распоряжаться самостоятельно, за исключением случаев, предусмотренных статьей 9.2. Федерал</w:t>
      </w:r>
      <w:r w:rsidR="00DD19CE">
        <w:rPr>
          <w:rFonts w:ascii="Arial" w:eastAsia="Times New Roman" w:hAnsi="Arial" w:cs="Arial"/>
          <w:color w:val="000000" w:themeColor="text1"/>
          <w:sz w:val="24"/>
          <w:szCs w:val="24"/>
        </w:rPr>
        <w:t>ьного закона от 12 января 1996 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7-ФЗ «О некоммерческих организациях»;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4.5.4. Автономное учреждение без согласия учредителя не вправе распоряжаться, в том числе осуществлять списание, недвижимым имуществом и особо ценным движимым имуществом,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закрепленными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за ним учредителем или приобретенными автономным учреждением за счет средств, выделенных ему учредителем на приобретение этого имущества. Остальным имуществом, в том числе недвижимым имуществом, автономное учреждение вправе распоряжаться самостоятельно, если иное не предусмотрено статьей 3 Фед</w:t>
      </w:r>
      <w:r w:rsidR="000706EA">
        <w:rPr>
          <w:rFonts w:ascii="Arial" w:eastAsia="Times New Roman" w:hAnsi="Arial" w:cs="Arial"/>
          <w:color w:val="000000" w:themeColor="text1"/>
          <w:sz w:val="24"/>
          <w:szCs w:val="24"/>
        </w:rPr>
        <w:t>ерального закона от 03.11.2006 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174-ФЗ «Об автономных учреждениях»;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4.5.5. Особо ценное движимое и недвижимое имущество, закрепленное за муниципальными учреждениями, указанное в 4.5.3, 4.5.4 настоящего Положения, а также объекты недвижимого имущества муниципального предприятия могут быть списаны с их баланса только после получения письменного разрешения Администрации поселения.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4.5.6. При самостоятельном списании основных средств муниципального учреждения, которым учреждения вправе распоряжаться самостоятельно, а также основных средств муниципального унитарного предприятия данные юридические лица письменно уведомляют Администрацию поселения о списании данного имущества. На основании полученных уведомлений Администрация поселения вносит соответствующие изменения в Реестр муниципального имущества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4.5.7. Для определения непригодности объектов основных сре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дств к д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альнейшему использованию, невозможности или неэффективности их восстановления, а также для оформления документации на списание указанных объектов в муниципальном унитарном предприятии или в муниципальном учреждении (далее — организации) приказом руководителя создается постоянно действующая комиссия.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состав комиссии должно входить не менее 5 человек.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Председателем комиссии назначается руководитель организации.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состав комиссии входят должностные лица, в том числе главный бухгалтер (бухгалтер) и лица, на которых возложена ответственность за сохранность основных средств.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Для участия в работе комиссии в случае необходимости могут приглашаться технические специалисты и представители Администрации поселения.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компетенцию комиссии входит: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осмотр объекта, подлежащего списанию с использованием необходимой технической документации, а также данных бухгалтерского учета, установление непригодности объекта к восстановлению и дальнейшему использованию;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установление причин списания объекта;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оценка возможности использования отдельных узлов, деталей, материалов списываемого объекта;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составление акта на списание основных средств, акта на списание автотранспортных средств (с приложением актов об аварии, изложением причин, вызвавших аварию, если они имели место).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Результаты принятого комиссией решения оформляются соответствующим документом по утвержденным в соответствии с действующим законодательством формам.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актах о списании подробно излагаются причины списания объекта, состояние его основных частей, деталей и узлов. Составленные и подписанные комиссией акты на списание имущества утверждаются руководителем организации.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4.5.8. Порядок выдачи разрешения на списание муниципального имущества: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Для получения разрешения на списание муниципального имущества муниципальное унитарное предприятие или муниципальное учреждение представляет в Администрацию поселения следующие документы: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ходатайство (письмо) с перечнем муниципального имущества, подлежащего списанию, с обоснованием нецелесообразности его использования;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приказ (копию приказа) руководителя муниципального унитарного предприятия или муниципального учреждения о создании постоянно действующей комиссии по списанию (при изменении состава комиссии — приказ об изменении состава комиссии);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акты на списание муниципального имущества, согласованные с  Администрацией поселения;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 списании автотранспортных средств — заключение организации, имеющей право на его выдачу о техническом состоянии списываемого имущества;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 списании муниципального имущества, являющегося компьютерной, сложной электронной техникой, не достигшей 100 % износа, — заключение организации, имеющей право на его выдачу о техническом состоянии списываемого имущества;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Администрация поселения в течение 10 рабочих дней рассматривает представленные документы и в случае их соответствия действующему законодательству и настоящему Положению согласовывает акты на списание, готовит распоряжение с разрешением списания и направляет его в адрес руководителя муниципального унитарного предприятия или муниципального учреждения.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 объектах, не подлежащих списанию и исключенных в связи с этим из представленного перечня, руководителю муниципального унитарного предприятия или муниципального учреждения сообщается письменно.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После получения распоряжения Администрации поселения руководитель муниципального унитарного предприятия или муниципального учреждения издает приказ о списании имущества и дает указание о разборке и демонтаже списанных основных средств.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4.5.9.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Имущество, составляющее казну поселения, может быть списано как пришедшее в негодность вследствие физического износа, аварий, стихийных бедствий, нарушения нормальных условий эксплуатации, морально устаревшее, в тех случаях, когда восстановление его невозможно или экономически нецелесообразно, оно в установленном порядке не может быть реализованы либо передано муниципальным унитарным предприятиям, муниципальным учреждениям или в собственность Ро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иных муниципальных образований.</w:t>
      </w:r>
      <w:proofErr w:type="gramEnd"/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Для списания имущества, составляющего казну поселения, Администрация поселения принимается решение о создании комиссии в порядке, установленном подпунктом 4.5.7. настоящего Положения.</w:t>
      </w:r>
    </w:p>
    <w:p w:rsidR="00EC07DE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На основании составленных и подписанных комиссией актов на списание муниципального имущества Администрация поселения принимается решение о списании муниципального имущества.</w:t>
      </w:r>
    </w:p>
    <w:p w:rsidR="002B1EAB" w:rsidRPr="00685F81" w:rsidRDefault="002B1EAB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Default="002B1EAB" w:rsidP="0009327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Раздел</w:t>
      </w:r>
      <w:r w:rsidRPr="002B1EA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</w:t>
      </w:r>
      <w:r w:rsidR="00EC07DE"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Формы и порядок распоряжения муниципальным имуществом</w:t>
      </w:r>
    </w:p>
    <w:p w:rsidR="002B1EAB" w:rsidRPr="00685F81" w:rsidRDefault="002B1EAB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5.1. Формами распоряжения муниципальным имуществом являются: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прием имущества в муниципальную собственность;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передача муниципального имущества в собственность Ро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иных муниципальных образований;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распоряжение имуществом, принадлежащим муниципальным унитарным предприятиям на праве хозяйственного ведения, оперативного управления и муниципальным учреждениям на праве оперативного управления;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4) прекращение права хозяйственного ведения и права оперативного управления муниципальным имуществом;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5) передача муниципального имущества в аренду, безвозмездное пользование, доверительное управление;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6) приватизация муниципального имущества;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7) передача муниципального имущества в залог;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8) отчуждение в собственность юридических и физических лиц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5.2. Прием имущества в муниципальную собственность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5.2.1. Прием в муниципальную собственность поселения государственного имущества, принадлежащего на праве собственности Российской Федерации (федеральная собственность), осуществляется на основании решения Правительства Российской Федерации.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Прием в муниципальную собственность государственного имущества, принадлежащего на 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праве собственности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 (областная собственность), осуществляется на основании соответствующего акта органа гос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ударственной власти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Прием в муниципальную собственность муниципального имущества, принадлежащего на праве собственности иному муниципальному образованию, осуществляется на основании соответствующего акта органа местного самоуправления муниципального образования.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 приеме в муниципальную собственность движимого и недвижимого имущества федеральной и областной собственности, муниципального имущества иного муниципального образования издается постановление Администрации поселения.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5.2.2. Передача в муниципальную собственность имущества юридических и физических лиц, принадлежащего им на праве собственности, осуществляется на основании их обращений с заключением Администрацией поселения в порядке, установленном действующим законодательством, договоров дарения, купли-продажи, иных договоров и (или) оформлением соответствующих актов приема-передачи. О приеме имущества в муниципальную собственность издается постановление Администрации поселения.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5.3. Передача муниципального имущества в собственность Ро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иных муниципальных образований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5.3.1. Муниципальное имущество, находящееся в собственности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может быть передано в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собственность Российской Федер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ации, собственность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собственность иного муниципального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образования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как на возмездной, так и на безвозмездной основе.</w:t>
      </w:r>
    </w:p>
    <w:p w:rsidR="00DB18B8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5.3.2. Передача недвижимого муниципального имущества и движимого муниципального имущества стоимостью свыше 5000 минимальны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х </w:t>
      </w:r>
      <w:proofErr w:type="gramStart"/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размеров оплаты труда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собственность Российской Федер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ации, собственность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собственность иного муниципального образования осуществляется на ос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новании решения Думы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передача иного движимого муниципального имущества — на основании постановления Администрации поселения в порядке, установленном действующим законодательством.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 Распоряжение имуществом, принадлежащим муниципальным</w:t>
      </w:r>
      <w:r w:rsidR="00DB18B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унитарным предприятиям на праве хозяйственного ведения, оперативного управления и муниципальным учреждениям на праве оперативного управления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5.4.1.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Состав имущества поселения, закрепляемого за создаваемыми или реорганизуемыми муниципальными унитарными предприятиями на праве хозяйственного ведения, оперативного управления и муниципальными учреждениями на праве оперативного управления, определяется в соответствии с целями и задачами, установленными их уставами.</w:t>
      </w:r>
      <w:proofErr w:type="gramEnd"/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составе имущества, закрепляемого за автономными и бюджетными учреждениями, определяется перечень имущества, относящегося к особо ценному движимому имуществу. Виды такого имущества могут определяться в порядке, установленном Администрацией поселения.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5.4.2. Закрепление имущества поселения за муниципальным унитарным предприятием на праве хозяйственного ведения, оперативного управления и за казенным учреждением на праве оперативного управления осуществляется распоряжением Администрации поселения.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5.4.3. Закрепление недвижимого и особо ценного движимого имущества, иного имущества за автономным или бюджетным учреждением на праве оперативного управления осуществляется распоряжением Администрации поселения.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5.4.4.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Движимое и недвижимое имущество, приобретенное муниципальными унитарными предприятиями или учреждениями по основаниям, предусмотренным действующим законодательством, принадлежит 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на праве собственности поселении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 считается закрепленным за муниципальными унитарными предприятиями на праве хозяйственного ведения, оперативного управления или за муниципальными учреждениями на праве оперативного управления с момента государственной регистрации права хозяйственного ведения и оперативного управления на недвижимое имущество или с момента принятия движимого имущества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к бухгалтерскому учету муниципальным унитарным предприятием или учреждением.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5.4.5. Муниципальное унитарное предприятие в праве самостоятельно распоряжаться принадлежащим ему на праве хозяйственного ведения движимым имуществом поселения, за исключением случаев, предусмотренных действующим законодательством.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унитарное предприятие вправе распоряжаться принадлежащим ему на праве хозяйственного ведения недвижимым имуществом и заключать соответствующие договоры только с письменного согласия Администрации поселения.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Муниципальное унитарное предприятие вправе совершать сделки, связанные с предоставлением займов, поручительств, получением банковских гарантий, с иными обременениями, уступкой требований, переводом долга, а также осуществлять заимствование и принимать решения о совершении крупных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сделок, сделок, в совершении которых имеется заинтересованность руководителя предприятия, только с письменного согласия Администрации поселения.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унитарное предприятие вправе распоряжаться принадлежащим ему на праве хозяйственного ведения недвижимым имуществом и заключать соответствующие договоры только с письменного согласия Администрации поселения.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унитарное предприятие вправе распоряжаться принадлежащим ему на праве оперативного управления движимым и недвижимым имуществом только с согласия Администрации поселения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.</w:t>
      </w:r>
      <w:proofErr w:type="gramEnd"/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5.4.6. Муниципальные унитарные предприятия, которым имущество принадлежит на праве хозяйственного ведения, перечисляют часть прибыли, остающейся после уплаты налогов и иных обязательных платежей, в бюджет поселения в порядке, размерах и сроки, устанавливаемые Администрацией поселения.</w:t>
      </w:r>
    </w:p>
    <w:p w:rsidR="00DB18B8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5.4.7. Муниципальное учреждение распоряжаются закрепленным за ними на праве оперативного управления имуществом муниципального района в соответствии с федеральным законодательством и нормативными правовыми актами органов местного самоуправления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5.5. Прекращение права хозяйственного ведения и права оперативного управления муниципальным имуществом.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Право хозяйственного ведения или право оперативного управления муниципальным имуществом может быть прекращено на основании распоряжения Администрации поселения, за исключением имущества муниципального унитарного предприятия, в отношении которого арбитражным судом принято решение о введении одной из процедур, применяемой в деле о банкротстве, в соответствии с законодательством о несостоятельности (банкротстве), а также имущества, в отношении которого установлены ограничения судебными актами и актами других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уполномоченных органов.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имущество может быть изъято из хозяйственного ведения, оперативного управления муниципального унитарного предприятия и оперативного управления муниципального учреждения постановлением Администрации поселения, принятым по основаниям и в порядке, установленным федеральным законодательством, в том числе на основании вступившего в законную силу решения суда.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 Передача муниципального имущества в аренду, безвозмездное</w:t>
      </w:r>
      <w:r w:rsidR="00DB18B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пользование, доверительное управление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5.6.1. Имущество поселения может передаваться в аренду, безвозмездное пользование, доверительное управление путем заключения соответствующих договоров в соответствии с действующим законодательством.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Условия предоставления имущества поселения в аренду, безвозмездное пользование, доверительное управление определяются решением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Думы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5.6.2. Передача имущества поселения федеральным органам государственной власти, органам местного самоуправления, некоммерческим организациям, не осуществляющим приносящую доход деятельность, в аренду, безвозмездное пользование осуществляется в соответствии с его целевым назначением путем заключения соответствующих договоров.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5.6.3. Передача имущества поселения в случае предоставления муниципальной преференции осуществляется в соответствии с его целевым назначением в соответствии с действующим законодательством.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 Приватизация муниципального имущества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5.7.1. Приватизация муниципального имущества осуществляется в соответствии с законодательством Российской Федерации о приватизации, прогнозным планом (программой) приватизации имущества, находящегося в муниципальной собственности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утверж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даемым решением Думы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иными нормативными правовыми актами органов местного самоуправления поселения.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5.7.2. Перечень муниципального имущества, подлежащего приватизации, разрабатывается Администрацией поселения и включается в прогнозный план (программу) приватизации имущества, находящегося в муниципальной собственности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(далее — Программа), и утверж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дается решением Думы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5.7.3. Продавцом муниципального имущества выступает Администрация поселения. Администрация поселения принимает решение об условиях и способе приватизации имущества поселения в соответствии с прогнозным планом (программой) приватизации имущества, находящегося в муниципальной собственности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5.7.4. Денежные средства в счет оплаты приватизируемого имущества поселения подлежат перечислению покупателем имущества поселения в бюджет поселения в размере и сроки, указанные в договоре купли-продажи имущества поселения.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 Порядок передачи муниципального имущества в залог.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5.8.1. Движимое и недвижимое муниципальное имущество может передаваться в залог в случаях: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обеспечения исполнения обязательств поселения перед кредиторами;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обеспечения исполнения обязатель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ств пр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едприятия перед кредиторами;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обеспечения исполнения обязательств юридического лица или гражданина, осуществляющего предпринимательскую деятельность без образования юридического лица, перед кредиторами.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5.8.2. Предметом залога может быть любое муниципальное имущество, за исключением: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имущества, изъятого из гражданского оборота;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имущества, не подлежащего приватизации в соответствии с действующим законодательством;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имущества, в отношении которого принято решение о приватизации;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4) имущества, закрепленного за муниципальным учреждением, муниципальным предприятием на праве оперативного управления;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5) имущества, закрепленного на праве хозяйственного ведения за муниципальным предприятием, в отношении которого принято решение о реорганизации или ликвидации;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6) имущества, закрепленного на праве хозяйственного ведения за муниципальным предприятием, в отношении которого арбитражным судом принято решение о введении одной из процедур, применяемой в деле о банкротстве, в соответствии с законодательством о несостоятельности (банкротстве);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7) имущества, закрепленного за муниципальным предприятием на праве хозяйственного ведения, в отношении которого установлены ограничения судебными актами и актами других уполномоченных органов;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8) другого имущества, залог которого не допускается в соответствии с действующим законодательством.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5.8.3. Имущество, закрепленное</w:t>
      </w:r>
      <w:r w:rsidR="005A74E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за муниципальным учреждением,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муниципальным предприятием на праве оперативного управления,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может быть предметом залога только после его изъятия из оперативного управления в соответствии с действующим законодательством.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5.8.4. Залог муниципального имущества с целью обеспечения исполнения перед кредитором юридического или физического лица обязательств муниципального образования как поручителя осуществляется по договору поручительства, заключаемому Администрацией поселения с кредитором этого лица.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5.8.5. Движимое и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недвижимое имущество поселения, являющееся предметом залога остается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 залогодателя.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5.9. Отчуждение в собственность юридических и физических лиц муниципального имущества, на которое не распространяется действие Федерального з</w:t>
      </w:r>
      <w:r w:rsidR="005A74E0">
        <w:rPr>
          <w:rFonts w:ascii="Arial" w:eastAsia="Times New Roman" w:hAnsi="Arial" w:cs="Arial"/>
          <w:color w:val="000000" w:themeColor="text1"/>
          <w:sz w:val="24"/>
          <w:szCs w:val="24"/>
        </w:rPr>
        <w:t>акона от 21 декабря 2001 года N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178-ФЗ «О приватизации государственного и муниципального имущества».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 отношениям по отчуждению муниципального имущества, на которое не распространяется действие Федерального з</w:t>
      </w:r>
      <w:r w:rsidR="005A74E0">
        <w:rPr>
          <w:rFonts w:ascii="Arial" w:eastAsia="Times New Roman" w:hAnsi="Arial" w:cs="Arial"/>
          <w:color w:val="000000" w:themeColor="text1"/>
          <w:sz w:val="24"/>
          <w:szCs w:val="24"/>
        </w:rPr>
        <w:t>акона от 21 декабря 2001 года N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178-ФЗ «О приватизации государственного и муниципального имущества», применяются нормы гражданского законодательства.</w:t>
      </w:r>
    </w:p>
    <w:p w:rsidR="00EC07DE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Реализация муниципального имущества, на которое не распространяется действие Федерального з</w:t>
      </w:r>
      <w:r w:rsidR="005A74E0">
        <w:rPr>
          <w:rFonts w:ascii="Arial" w:eastAsia="Times New Roman" w:hAnsi="Arial" w:cs="Arial"/>
          <w:color w:val="000000" w:themeColor="text1"/>
          <w:sz w:val="24"/>
          <w:szCs w:val="24"/>
        </w:rPr>
        <w:t>акона от 21 декабря 2001 года N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178-ФЗ «О приватизации государственного и муниципального имущества», осуществляется по цене не ниже рыночной, определенной в соответствии с Федеральным</w:t>
      </w:r>
      <w:r w:rsidR="005A74E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законом от 29 июля 1998 года N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135-ФЗ «Об оценочной деятельности в Российской Федерации».</w:t>
      </w:r>
    </w:p>
    <w:p w:rsidR="002B1EAB" w:rsidRPr="00685F81" w:rsidRDefault="002B1EAB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Default="002B1EAB" w:rsidP="0009327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Раздел</w:t>
      </w:r>
      <w:r w:rsidRPr="005D774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VI</w:t>
      </w:r>
      <w:r w:rsidR="00EC07DE"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. Организация </w:t>
      </w:r>
      <w:proofErr w:type="gramStart"/>
      <w:r w:rsidR="00EC07DE"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контроля за</w:t>
      </w:r>
      <w:proofErr w:type="gramEnd"/>
      <w:r w:rsidR="00EC07DE"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эффективностью управления и распоряжения имуществом поселения</w:t>
      </w:r>
    </w:p>
    <w:p w:rsidR="002B1EAB" w:rsidRPr="00685F81" w:rsidRDefault="002B1EAB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6.1.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эффективностью управления муниципальным имуществом осуществляется в целях: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достоверного установления фактического наличия, технического состояния имущества поселения и внесения изменений в данные о нем, содержащиеся в Реестре муниципального имущества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повышения доходности от коммерческого использования имущества поселения;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повышения эффективности управления предприятиями и акционерными обществами, акции которых находятся в собственности поселения;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определения обоснованности затрат бюджета поселения на содержание муниципального имущества.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6.2.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эффективностью управления и распоряжения муниципальным имуществом осуществляется в следующих формах: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ежегодных документальных проверок данных бухгалтерской и иной отчетности организаций, владеющих имуществом поселения, на их соответствие данным, содержащимся в Реестре муниципального имущества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проверок фактического наличия, использования по назначению и сохранности имущества поселения;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инвентаризации недвижимого имущества поселения, в том числе технической инвентаризации;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аудиторских проверок организаций, владеющих имуществом поселения, проводимых в случаях и порядке, установленном федеральным законодательством;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аудиторских проверок, организуемых предприятием в порядке, установленном федеральным законодательством;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проверок соблюдения установленного настоящим Положением порядка распоряжения муниципальной собственностью;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правовых экспертиз проектов договоров при совершении сделок с муниципальным имуществом на их соответствие федеральному, областному законодательству и нормативным правовым актам органов местного самоуправления поселения;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проверок фактического наличия уставов предприятий, учреждений и трудовых договоров (контрактов) с руководителями предприятий, учреждений и соответствия их действующему законодательству;</w:t>
      </w: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иных формах контроля, предусмотренных действующим законодательством и нормативными правовыми актами органов местного самоуправления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6.3.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эффективностью управления и распоряжения имуществом поселения, включая контроль за соблюдением действующего законодательства, регламентирующего порядок управления и распоряжения муниципальным имуществом, осуществляют в соответствии с действующим законодательством и Уставом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Администрация посе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ления, Дума поселения, Контрольно-счетная палата МО «Баяндаевский район»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2B1EAB" w:rsidRPr="00685F81" w:rsidRDefault="002B1EAB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Default="002B1EAB" w:rsidP="0009327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Раздел</w:t>
      </w:r>
      <w:r w:rsidRPr="005D774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VII</w:t>
      </w:r>
      <w:r w:rsidR="00EC07DE"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Финансиров</w:t>
      </w:r>
      <w:r w:rsidR="0009327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ания деятельности по управлению </w:t>
      </w:r>
      <w:r w:rsidR="00EC07DE"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и распоряжению имуществом поселения.</w:t>
      </w:r>
    </w:p>
    <w:p w:rsidR="002B1EAB" w:rsidRPr="00685F81" w:rsidRDefault="002B1EAB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685F81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7.1. Финансирование деятельности по управлению и распоряж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ению имуществом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осуществляется за счет средств бюджета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</w:t>
      </w:r>
      <w:r w:rsidR="00B042F7">
        <w:rPr>
          <w:rFonts w:ascii="Arial" w:eastAsia="Times New Roman" w:hAnsi="Arial" w:cs="Arial"/>
          <w:color w:val="000000" w:themeColor="text1"/>
          <w:sz w:val="24"/>
          <w:szCs w:val="24"/>
        </w:rPr>
        <w:t>«Васильевск»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5F142C" w:rsidRPr="00093278" w:rsidRDefault="00EC07DE" w:rsidP="00093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7.2. Расходы по содержанию имущества поселения, закрепленного за учреждением на праве оперативного управления, несет это учреждение в соответствии с действующим законодательством.</w:t>
      </w:r>
    </w:p>
    <w:sectPr w:rsidR="005F142C" w:rsidRPr="00093278" w:rsidSect="00603D91">
      <w:head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9B4" w:rsidRDefault="00B239B4" w:rsidP="005F142C">
      <w:pPr>
        <w:spacing w:after="0" w:line="240" w:lineRule="auto"/>
      </w:pPr>
      <w:r>
        <w:separator/>
      </w:r>
    </w:p>
  </w:endnote>
  <w:endnote w:type="continuationSeparator" w:id="0">
    <w:p w:rsidR="00B239B4" w:rsidRDefault="00B239B4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9B4" w:rsidRDefault="00B239B4" w:rsidP="005F142C">
      <w:pPr>
        <w:spacing w:after="0" w:line="240" w:lineRule="auto"/>
      </w:pPr>
      <w:r>
        <w:separator/>
      </w:r>
    </w:p>
  </w:footnote>
  <w:footnote w:type="continuationSeparator" w:id="0">
    <w:p w:rsidR="00B239B4" w:rsidRDefault="00B239B4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037297"/>
    <w:rsid w:val="000706EA"/>
    <w:rsid w:val="00082586"/>
    <w:rsid w:val="00093278"/>
    <w:rsid w:val="000F187C"/>
    <w:rsid w:val="00105C40"/>
    <w:rsid w:val="001423FD"/>
    <w:rsid w:val="001672B5"/>
    <w:rsid w:val="00194B01"/>
    <w:rsid w:val="001D0487"/>
    <w:rsid w:val="00207820"/>
    <w:rsid w:val="00276574"/>
    <w:rsid w:val="002B1EAB"/>
    <w:rsid w:val="00384043"/>
    <w:rsid w:val="0039455E"/>
    <w:rsid w:val="003D4988"/>
    <w:rsid w:val="003F567D"/>
    <w:rsid w:val="00414629"/>
    <w:rsid w:val="00455D3B"/>
    <w:rsid w:val="004A303F"/>
    <w:rsid w:val="00517C8A"/>
    <w:rsid w:val="0052238C"/>
    <w:rsid w:val="005A74E0"/>
    <w:rsid w:val="005D7746"/>
    <w:rsid w:val="005F142C"/>
    <w:rsid w:val="00603D91"/>
    <w:rsid w:val="006078C7"/>
    <w:rsid w:val="00625B90"/>
    <w:rsid w:val="006511D5"/>
    <w:rsid w:val="00685F81"/>
    <w:rsid w:val="007266F0"/>
    <w:rsid w:val="007432BF"/>
    <w:rsid w:val="00747376"/>
    <w:rsid w:val="007A1D49"/>
    <w:rsid w:val="00820937"/>
    <w:rsid w:val="008561EF"/>
    <w:rsid w:val="008D0144"/>
    <w:rsid w:val="009B599D"/>
    <w:rsid w:val="009D367C"/>
    <w:rsid w:val="00AA6BE1"/>
    <w:rsid w:val="00AE3A27"/>
    <w:rsid w:val="00AE6B90"/>
    <w:rsid w:val="00AF1E50"/>
    <w:rsid w:val="00B042F7"/>
    <w:rsid w:val="00B239B4"/>
    <w:rsid w:val="00B40ECE"/>
    <w:rsid w:val="00B747F9"/>
    <w:rsid w:val="00B8503E"/>
    <w:rsid w:val="00BA0116"/>
    <w:rsid w:val="00BB00F7"/>
    <w:rsid w:val="00BF716F"/>
    <w:rsid w:val="00C048CF"/>
    <w:rsid w:val="00CC4BD6"/>
    <w:rsid w:val="00CE52EE"/>
    <w:rsid w:val="00CF0977"/>
    <w:rsid w:val="00CF6463"/>
    <w:rsid w:val="00D23C98"/>
    <w:rsid w:val="00D32A70"/>
    <w:rsid w:val="00D61E7F"/>
    <w:rsid w:val="00DA26F8"/>
    <w:rsid w:val="00DB18B8"/>
    <w:rsid w:val="00DD19CE"/>
    <w:rsid w:val="00DD336B"/>
    <w:rsid w:val="00E00332"/>
    <w:rsid w:val="00E35C19"/>
    <w:rsid w:val="00E60C4E"/>
    <w:rsid w:val="00E96EC9"/>
    <w:rsid w:val="00EA2756"/>
    <w:rsid w:val="00EC07DE"/>
    <w:rsid w:val="00EC3CA8"/>
    <w:rsid w:val="00F07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67D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customStyle="1" w:styleId="Style6">
    <w:name w:val="Style6"/>
    <w:basedOn w:val="a"/>
    <w:rsid w:val="00EC07DE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EC07DE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EC07DE"/>
    <w:rPr>
      <w:rFonts w:ascii="Times New Roman" w:hAnsi="Times New Roman" w:cs="Times New Roman"/>
      <w:sz w:val="22"/>
      <w:szCs w:val="22"/>
    </w:rPr>
  </w:style>
  <w:style w:type="paragraph" w:styleId="aa">
    <w:name w:val="No Spacing"/>
    <w:uiPriority w:val="1"/>
    <w:qFormat/>
    <w:rsid w:val="00EC07DE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customStyle="1" w:styleId="Style6">
    <w:name w:val="Style6"/>
    <w:basedOn w:val="a"/>
    <w:rsid w:val="00EC07DE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EC07DE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EC07DE"/>
    <w:rPr>
      <w:rFonts w:ascii="Times New Roman" w:hAnsi="Times New Roman" w:cs="Times New Roman"/>
      <w:sz w:val="22"/>
      <w:szCs w:val="22"/>
    </w:rPr>
  </w:style>
  <w:style w:type="paragraph" w:styleId="aa">
    <w:name w:val="No Spacing"/>
    <w:uiPriority w:val="1"/>
    <w:qFormat/>
    <w:rsid w:val="00EC07D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06874">
          <w:marLeft w:val="600"/>
          <w:marRight w:val="60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21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1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6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75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9CD92-03C2-4F13-8C8C-3A3C8F056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14</Pages>
  <Words>5878</Words>
  <Characters>33507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Андрей</cp:lastModifiedBy>
  <cp:revision>14</cp:revision>
  <cp:lastPrinted>2018-02-28T02:14:00Z</cp:lastPrinted>
  <dcterms:created xsi:type="dcterms:W3CDTF">2018-01-16T08:29:00Z</dcterms:created>
  <dcterms:modified xsi:type="dcterms:W3CDTF">2018-02-28T02:15:00Z</dcterms:modified>
</cp:coreProperties>
</file>