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1B0D8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color w:val="333333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mc:AlternateContent>
          <mc:Choice Requires="wps">
            <w:drawing>
              <wp:inline distT="0" distB="0" distL="0" distR="0" wp14:anchorId="2023A310" wp14:editId="12335636">
                <wp:extent cx="304800" cy="304800"/>
                <wp:effectExtent l="0" t="0" r="0" b="0"/>
                <wp:docPr id="3" name="AutoShape 2" descr="Мой Бизнес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8CC1F3" id="AutoShape 2" o:spid="_x0000_s1026" alt="Мой Бизнес" href="https://mb38.ru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597A38A4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567F0E56" wp14:editId="6355E656">
                <wp:extent cx="304800" cy="304800"/>
                <wp:effectExtent l="0" t="0" r="0" b="0"/>
                <wp:docPr id="2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256653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455F50">
        <w:rPr>
          <w:rFonts w:ascii="Times New Roman" w:eastAsia="Times New Roman" w:hAnsi="Times New Roman" w:cs="Times New Roman"/>
          <w:noProof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mc:AlternateContent>
          <mc:Choice Requires="wps">
            <w:drawing>
              <wp:inline distT="0" distB="0" distL="0" distR="0" wp14:anchorId="71725D10" wp14:editId="4B691743">
                <wp:extent cx="304800" cy="304800"/>
                <wp:effectExtent l="0" t="0" r="0" b="0"/>
                <wp:docPr id="1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C2DE65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0DBD441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3705397" w14:textId="77777777" w:rsidR="00455F50" w:rsidRPr="00455F50" w:rsidRDefault="00455F50" w:rsidP="00455F50">
      <w:pPr>
        <w:spacing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caps/>
          <w:kern w:val="0"/>
          <w:sz w:val="36"/>
          <w:szCs w:val="36"/>
          <w:lang w:eastAsia="ru-RU"/>
          <w14:ligatures w14:val="none"/>
        </w:rPr>
      </w:pPr>
      <w:r w:rsidRPr="00455F50">
        <w:rPr>
          <w:rFonts w:ascii="Open Sans" w:eastAsia="Times New Roman" w:hAnsi="Open Sans" w:cs="Open Sans"/>
          <w:b/>
          <w:bCs/>
          <w:caps/>
          <w:kern w:val="0"/>
          <w:sz w:val="36"/>
          <w:szCs w:val="36"/>
          <w:lang w:eastAsia="ru-RU"/>
          <w14:ligatures w14:val="none"/>
        </w:rPr>
        <w:t>ПОДДЕРЖКА И РАЗВИТИЕ МАЛОГО И СРЕДНЕГО ПРЕДПРИНИМАТЕЛЬСТВА В ИРКУТСКОЙ ОБЛАСТИ</w:t>
      </w:r>
    </w:p>
    <w:p w14:paraId="7743A07E" w14:textId="77777777" w:rsidR="00455F50" w:rsidRPr="00455F50" w:rsidRDefault="00000000" w:rsidP="00455F50">
      <w:pPr>
        <w:spacing w:after="0" w:afterAutospacing="1" w:line="240" w:lineRule="auto"/>
        <w:jc w:val="center"/>
        <w:outlineLvl w:val="4"/>
        <w:rPr>
          <w:rFonts w:ascii="Open Sans" w:eastAsia="Times New Roman" w:hAnsi="Open Sans" w:cs="Open Sans"/>
          <w:b/>
          <w:bCs/>
          <w:caps/>
          <w:kern w:val="0"/>
          <w:sz w:val="20"/>
          <w:szCs w:val="20"/>
          <w:lang w:eastAsia="ru-RU"/>
          <w14:ligatures w14:val="none"/>
        </w:rPr>
      </w:pPr>
      <w:hyperlink r:id="rId6" w:tgtFrame="_blank" w:history="1">
        <w:r w:rsidR="00455F50" w:rsidRPr="00455F50">
          <w:rPr>
            <w:rFonts w:ascii="Open Sans" w:eastAsia="Times New Roman" w:hAnsi="Open Sans" w:cs="Open Sans"/>
            <w:b/>
            <w:bCs/>
            <w:caps/>
            <w:color w:val="333333"/>
            <w:kern w:val="0"/>
            <w:sz w:val="20"/>
            <w:szCs w:val="20"/>
            <w:u w:val="single"/>
            <w:bdr w:val="none" w:sz="0" w:space="0" w:color="auto" w:frame="1"/>
            <w:lang w:eastAsia="ru-RU"/>
            <w14:ligatures w14:val="none"/>
          </w:rPr>
          <w:t>АКТУАЛЬНАЯ ПРОГРАММА ПО РАЗВИТИЮ МСП В ИО</w:t>
        </w:r>
      </w:hyperlink>
    </w:p>
    <w:p w14:paraId="7870FD67" w14:textId="77777777" w:rsidR="00455F50" w:rsidRPr="00455F50" w:rsidRDefault="00000000" w:rsidP="00455F50">
      <w:pPr>
        <w:spacing w:after="0" w:afterAutospacing="1" w:line="240" w:lineRule="auto"/>
        <w:jc w:val="center"/>
        <w:outlineLvl w:val="4"/>
        <w:rPr>
          <w:rFonts w:ascii="Open Sans" w:eastAsia="Times New Roman" w:hAnsi="Open Sans" w:cs="Open Sans"/>
          <w:b/>
          <w:bCs/>
          <w:caps/>
          <w:kern w:val="0"/>
          <w:sz w:val="20"/>
          <w:szCs w:val="20"/>
          <w:lang w:eastAsia="ru-RU"/>
          <w14:ligatures w14:val="none"/>
        </w:rPr>
      </w:pPr>
      <w:hyperlink r:id="rId7" w:tgtFrame="_blank" w:history="1">
        <w:r w:rsidR="00455F50" w:rsidRPr="00455F50">
          <w:rPr>
            <w:rFonts w:ascii="Open Sans" w:eastAsia="Times New Roman" w:hAnsi="Open Sans" w:cs="Open Sans"/>
            <w:b/>
            <w:bCs/>
            <w:caps/>
            <w:color w:val="333333"/>
            <w:kern w:val="0"/>
            <w:sz w:val="20"/>
            <w:szCs w:val="20"/>
            <w:u w:val="single"/>
            <w:bdr w:val="none" w:sz="0" w:space="0" w:color="auto" w:frame="1"/>
            <w:lang w:eastAsia="ru-RU"/>
            <w14:ligatures w14:val="none"/>
          </w:rPr>
          <w:t>ПЕРЕЧЕНЬ МЕР ПОДДЕРЖКИ МСП В ИРКУТСКОЙ ОБЛАСТИ</w:t>
        </w:r>
      </w:hyperlink>
    </w:p>
    <w:p w14:paraId="21B64D88" w14:textId="77777777" w:rsidR="00455F50" w:rsidRPr="00455F50" w:rsidRDefault="00000000" w:rsidP="00455F50">
      <w:pPr>
        <w:spacing w:after="0" w:afterAutospacing="1" w:line="240" w:lineRule="auto"/>
        <w:jc w:val="center"/>
        <w:outlineLvl w:val="4"/>
        <w:rPr>
          <w:rFonts w:ascii="Open Sans" w:eastAsia="Times New Roman" w:hAnsi="Open Sans" w:cs="Open Sans"/>
          <w:b/>
          <w:bCs/>
          <w:caps/>
          <w:kern w:val="0"/>
          <w:sz w:val="20"/>
          <w:szCs w:val="20"/>
          <w:lang w:eastAsia="ru-RU"/>
          <w14:ligatures w14:val="none"/>
        </w:rPr>
      </w:pPr>
      <w:hyperlink r:id="rId8" w:tgtFrame="_blank" w:history="1">
        <w:r w:rsidR="00455F50" w:rsidRPr="00455F50">
          <w:rPr>
            <w:rFonts w:ascii="Open Sans" w:eastAsia="Times New Roman" w:hAnsi="Open Sans" w:cs="Open Sans"/>
            <w:b/>
            <w:bCs/>
            <w:caps/>
            <w:color w:val="333333"/>
            <w:kern w:val="0"/>
            <w:sz w:val="20"/>
            <w:szCs w:val="20"/>
            <w:u w:val="single"/>
            <w:bdr w:val="none" w:sz="0" w:space="0" w:color="auto" w:frame="1"/>
            <w:lang w:eastAsia="ru-RU"/>
            <w14:ligatures w14:val="none"/>
          </w:rPr>
          <w:t>ПЕРЕЧЕНЬ ГОСУДАРСТВЕННОГО ИМУЩЕСТВА</w:t>
        </w:r>
      </w:hyperlink>
    </w:p>
    <w:p w14:paraId="69C930A6" w14:textId="77777777" w:rsidR="00455F50" w:rsidRPr="00455F50" w:rsidRDefault="00000000" w:rsidP="00455F50">
      <w:pPr>
        <w:spacing w:after="0" w:afterAutospacing="1" w:line="240" w:lineRule="auto"/>
        <w:jc w:val="center"/>
        <w:outlineLvl w:val="4"/>
        <w:rPr>
          <w:rFonts w:ascii="Open Sans" w:eastAsia="Times New Roman" w:hAnsi="Open Sans" w:cs="Open Sans"/>
          <w:b/>
          <w:bCs/>
          <w:caps/>
          <w:kern w:val="0"/>
          <w:sz w:val="20"/>
          <w:szCs w:val="20"/>
          <w:lang w:eastAsia="ru-RU"/>
          <w14:ligatures w14:val="none"/>
        </w:rPr>
      </w:pPr>
      <w:hyperlink r:id="rId9" w:tgtFrame="_blank" w:history="1">
        <w:r w:rsidR="00455F50" w:rsidRPr="00455F50">
          <w:rPr>
            <w:rFonts w:ascii="Open Sans" w:eastAsia="Times New Roman" w:hAnsi="Open Sans" w:cs="Open Sans"/>
            <w:b/>
            <w:bCs/>
            <w:caps/>
            <w:color w:val="333333"/>
            <w:kern w:val="0"/>
            <w:sz w:val="20"/>
            <w:szCs w:val="20"/>
            <w:u w:val="single"/>
            <w:bdr w:val="none" w:sz="0" w:space="0" w:color="auto" w:frame="1"/>
            <w:lang w:eastAsia="ru-RU"/>
            <w14:ligatures w14:val="none"/>
          </w:rPr>
          <w:t>ОБРАЩЕНИЕ</w:t>
        </w:r>
        <w:r w:rsidR="00455F50" w:rsidRPr="00455F50">
          <w:rPr>
            <w:rFonts w:ascii="Open Sans" w:eastAsia="Times New Roman" w:hAnsi="Open Sans" w:cs="Open Sans"/>
            <w:b/>
            <w:bCs/>
            <w:caps/>
            <w:color w:val="333333"/>
            <w:kern w:val="0"/>
            <w:sz w:val="20"/>
            <w:szCs w:val="20"/>
            <w:bdr w:val="none" w:sz="0" w:space="0" w:color="auto" w:frame="1"/>
            <w:lang w:eastAsia="ru-RU"/>
            <w14:ligatures w14:val="none"/>
          </w:rPr>
          <w:br/>
        </w:r>
        <w:r w:rsidR="00455F50" w:rsidRPr="00455F50">
          <w:rPr>
            <w:rFonts w:ascii="Open Sans" w:eastAsia="Times New Roman" w:hAnsi="Open Sans" w:cs="Open Sans"/>
            <w:b/>
            <w:bCs/>
            <w:caps/>
            <w:color w:val="333333"/>
            <w:kern w:val="0"/>
            <w:sz w:val="20"/>
            <w:szCs w:val="20"/>
            <w:u w:val="single"/>
            <w:bdr w:val="none" w:sz="0" w:space="0" w:color="auto" w:frame="1"/>
            <w:lang w:eastAsia="ru-RU"/>
            <w14:ligatures w14:val="none"/>
          </w:rPr>
          <w:t>ГРАЖДАН</w:t>
        </w:r>
      </w:hyperlink>
      <w:r w:rsidR="00455F50" w:rsidRPr="00455F50">
        <w:rPr>
          <w:rFonts w:ascii="Open Sans" w:eastAsia="Times New Roman" w:hAnsi="Open Sans" w:cs="Open Sans"/>
          <w:b/>
          <w:bCs/>
          <w:caps/>
          <w:kern w:val="0"/>
          <w:sz w:val="20"/>
          <w:szCs w:val="20"/>
          <w:lang w:eastAsia="ru-RU"/>
          <w14:ligatures w14:val="none"/>
        </w:rPr>
        <w:br/>
      </w:r>
    </w:p>
    <w:p w14:paraId="665C2CC4" w14:textId="77777777" w:rsidR="00455F50" w:rsidRPr="00455F50" w:rsidRDefault="00000000" w:rsidP="00455F50">
      <w:pPr>
        <w:spacing w:after="0" w:afterAutospacing="1" w:line="240" w:lineRule="auto"/>
        <w:jc w:val="center"/>
        <w:outlineLvl w:val="4"/>
        <w:rPr>
          <w:rFonts w:ascii="Open Sans" w:eastAsia="Times New Roman" w:hAnsi="Open Sans" w:cs="Open Sans"/>
          <w:b/>
          <w:bCs/>
          <w:caps/>
          <w:kern w:val="0"/>
          <w:sz w:val="20"/>
          <w:szCs w:val="20"/>
          <w:lang w:eastAsia="ru-RU"/>
          <w14:ligatures w14:val="none"/>
        </w:rPr>
      </w:pPr>
      <w:hyperlink r:id="rId10" w:tgtFrame="_self" w:history="1">
        <w:r w:rsidR="00455F50" w:rsidRPr="00455F50">
          <w:rPr>
            <w:rFonts w:ascii="Open Sans" w:eastAsia="Times New Roman" w:hAnsi="Open Sans" w:cs="Open Sans"/>
            <w:b/>
            <w:bCs/>
            <w:caps/>
            <w:color w:val="333333"/>
            <w:kern w:val="0"/>
            <w:sz w:val="20"/>
            <w:szCs w:val="20"/>
            <w:u w:val="single"/>
            <w:bdr w:val="none" w:sz="0" w:space="0" w:color="auto" w:frame="1"/>
            <w:lang w:eastAsia="ru-RU"/>
            <w14:ligatures w14:val="none"/>
          </w:rPr>
          <w:t>МЕРЫ АНТИСАНКЦИОННОЙ ПОДДЕРЖКИ</w:t>
        </w:r>
      </w:hyperlink>
    </w:p>
    <w:p w14:paraId="792E3A95" w14:textId="77777777" w:rsidR="00455F50" w:rsidRPr="00455F50" w:rsidRDefault="00000000" w:rsidP="00455F50">
      <w:pPr>
        <w:spacing w:after="0" w:afterAutospacing="1" w:line="240" w:lineRule="auto"/>
        <w:jc w:val="center"/>
        <w:outlineLvl w:val="4"/>
        <w:rPr>
          <w:rFonts w:ascii="Open Sans" w:eastAsia="Times New Roman" w:hAnsi="Open Sans" w:cs="Open Sans"/>
          <w:b/>
          <w:bCs/>
          <w:caps/>
          <w:kern w:val="0"/>
          <w:sz w:val="20"/>
          <w:szCs w:val="20"/>
          <w:lang w:eastAsia="ru-RU"/>
          <w14:ligatures w14:val="none"/>
        </w:rPr>
      </w:pPr>
      <w:hyperlink r:id="rId11" w:tgtFrame="_self" w:history="1">
        <w:r w:rsidR="00455F50" w:rsidRPr="00455F50">
          <w:rPr>
            <w:rFonts w:ascii="Open Sans" w:eastAsia="Times New Roman" w:hAnsi="Open Sans" w:cs="Open Sans"/>
            <w:b/>
            <w:bCs/>
            <w:caps/>
            <w:color w:val="333333"/>
            <w:kern w:val="0"/>
            <w:sz w:val="20"/>
            <w:szCs w:val="20"/>
            <w:u w:val="single"/>
            <w:bdr w:val="none" w:sz="0" w:space="0" w:color="auto" w:frame="1"/>
            <w:lang w:eastAsia="ru-RU"/>
            <w14:ligatures w14:val="none"/>
          </w:rPr>
          <w:t>СЕРВИС ИМПОРТОЗАМЕЩЕНИЯ</w:t>
        </w:r>
      </w:hyperlink>
    </w:p>
    <w:p w14:paraId="7D8A6F18" w14:textId="77777777" w:rsidR="00455F50" w:rsidRPr="00455F50" w:rsidRDefault="0000000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4A716237">
          <v:rect id="_x0000_i1025" style="width:0;height:0" o:hralign="center" o:hrstd="t" o:hr="t" fillcolor="#a0a0a0" stroked="f"/>
        </w:pict>
      </w:r>
    </w:p>
    <w:p w14:paraId="42D4ED6B" w14:textId="77777777" w:rsidR="00455F50" w:rsidRPr="00455F50" w:rsidRDefault="00455F50" w:rsidP="00455F50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На территории Иркутской области существует целый спектр государственных, негосударственных и коммерческих организаций, оказывающих предпринимателям услуги по различным направлениям деятельности бизнеса.</w:t>
      </w:r>
    </w:p>
    <w:p w14:paraId="7DA50BE4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19AE4746" wp14:editId="4DF10B6A">
            <wp:extent cx="5143500" cy="2990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62ADB" w14:textId="77777777" w:rsidR="00455F50" w:rsidRPr="00455F50" w:rsidRDefault="00000000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13" w:tgtFrame="_blank" w:history="1">
        <w:r w:rsidR="00455F50"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ГАУ "МНОГОФУНКЦИОНАЛЬНЫЙ ЦЕНТР ИРКУТСКОЙ ОБЛАСТИ"</w:t>
        </w:r>
      </w:hyperlink>
    </w:p>
    <w:p w14:paraId="3066E54E" w14:textId="77777777" w:rsidR="00455F50" w:rsidRPr="00455F50" w:rsidRDefault="00455F50" w:rsidP="00455F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МФЦ – это комплексное и оперативное решение вопросов граждан в удобном месте и режиме, с помощью квалифицированного персонала, минимизирующее обращение в разные ведомства и организации для получения государственных и муниципальных услуг.</w:t>
      </w:r>
    </w:p>
    <w:p w14:paraId="7677C1B1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B4E93C4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334FCA2F" wp14:editId="170C3D66">
            <wp:extent cx="5143500" cy="29908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7B8C5" w14:textId="77777777" w:rsidR="00455F50" w:rsidRPr="00455F50" w:rsidRDefault="00000000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15" w:tgtFrame="_blank" w:history="1">
        <w:r w:rsidR="00455F50"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ФОНД МИКРОКРЕДИТОВАНИЯ ИРКУТСКОЙ ОБЛАСТИ</w:t>
        </w:r>
      </w:hyperlink>
    </w:p>
    <w:p w14:paraId="31C82D11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Фонд является некоммерческой организацией, не имеющей извлечение прибыли в качестве основной цели своей деятельности и не распределяющей полученную прибыль между участниками.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Целями деятельности Фонда являются: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• оказание финансовой поддержки субъектам МСП, зарегистрированным на территории Иркутской области;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• формирование и развитие инфраструктуры поддержки субъектов МСП путем развития системы микрофинансирования;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• повышение финансовой доступности субъектов МСП к заемным финансовым ресурсам. </w:t>
      </w:r>
    </w:p>
    <w:p w14:paraId="6775B44C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992C09F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4B9C411B" wp14:editId="447A747C">
            <wp:extent cx="5143500" cy="29908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454A5" w14:textId="77777777" w:rsidR="00455F50" w:rsidRPr="00455F50" w:rsidRDefault="00000000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17" w:tgtFrame="_blank" w:history="1">
        <w:r w:rsidR="00455F50"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КОРПОРАЦИЯ РАЗВИТИЯ ИРКУТСКОЙ ОБЛАСТИ</w:t>
        </w:r>
      </w:hyperlink>
    </w:p>
    <w:p w14:paraId="216049AF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Реализация инвестиционных проектов на территории Приангарья. 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Направления деятельности: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 создание и управление индустриальными парками на территории области;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 разработка и реализация инвестиционных проектов;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 организация финансирования инвестиционных проектов;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 обеспечение реализации социальных проектов на принципах государственно-частного партнерства;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 продвижение инвестиционных возможностей и проектов региона в России и за рубежом. </w:t>
      </w:r>
    </w:p>
    <w:p w14:paraId="05F78F47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5403BF6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28D3A46C" wp14:editId="5A5781E0">
            <wp:extent cx="5143500" cy="29908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90371" w14:textId="77777777" w:rsidR="00455F50" w:rsidRPr="00455F50" w:rsidRDefault="00000000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19" w:tgtFrame="_blank" w:history="1">
        <w:r w:rsidR="00455F50"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ФОНД РАЗВИТИЯ ПРОМЫШЛЕННОСТИ ИРКУТСКОЙ ОБЛАСТИ</w:t>
        </w:r>
      </w:hyperlink>
    </w:p>
    <w:p w14:paraId="6815CCEE" w14:textId="77777777" w:rsidR="00455F50" w:rsidRPr="00455F50" w:rsidRDefault="00455F50" w:rsidP="00455F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Фонд предлагает льготные условия кредитования для реализации проектов, направленных на разработку новой высокотехнологичной продукции, техническое перевооружение и создание конкурентоспособных производств на базе наилучших доступных технологий.</w:t>
      </w:r>
    </w:p>
    <w:p w14:paraId="2763C039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8D2048D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6A1E4284" wp14:editId="25EAC17C">
            <wp:extent cx="5143500" cy="29908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577C0" w14:textId="77777777" w:rsidR="00455F50" w:rsidRPr="00455F50" w:rsidRDefault="00000000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21" w:tgtFrame="_blank" w:history="1">
        <w:r w:rsidR="00455F50"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ИРКУТСКОЕ РЕГИОНАЛЬНОЕ ОБЪЕДИНЕНИЕ РАБОТОДАТЕЛЕЙ «ПАРТНЕРСТВО ТОВАРОПРОИЗВОДИТЕЛЕЙ И ПРЕДПРИНИМАТЕЛЕЙ»</w:t>
        </w:r>
      </w:hyperlink>
    </w:p>
    <w:p w14:paraId="28CFFB7C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DEF8BE7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9D6FE2C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3A0D6B5E" wp14:editId="2FDCCD44">
            <wp:extent cx="5143500" cy="29908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1D558" w14:textId="77777777" w:rsidR="00455F50" w:rsidRPr="00455F50" w:rsidRDefault="00000000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23" w:tgtFrame="_blank" w:history="1">
        <w:r w:rsidR="00455F50"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ТОРГОВО-ПРОМЫШЛЕННАЯ ПАЛАТА ВОСТОЧНОЙ СИБИРИ</w:t>
        </w:r>
      </w:hyperlink>
    </w:p>
    <w:p w14:paraId="3DC27872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8938155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DD58480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44BB748E" wp14:editId="66735708">
            <wp:extent cx="5143500" cy="29908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90E8D" w14:textId="77777777" w:rsidR="00455F50" w:rsidRPr="00455F50" w:rsidRDefault="00000000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25" w:tgtFrame="_blank" w:history="1">
        <w:r w:rsidR="00455F50"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ОБЩЕРОССИЙСКАЯ ОБЩЕСТВЕННАЯ ОРГАНИЗАЦИЯ МАЛОГО И СРЕДНЕГО ПРЕДПРИНИМАТЕЛЬСТВА "ОПОРА РОССИИ"</w:t>
        </w:r>
      </w:hyperlink>
    </w:p>
    <w:p w14:paraId="24BFE801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1342B5B" w14:textId="77777777"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9702D5A" w14:textId="77777777"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71DEB9E0" wp14:editId="088DBCC4">
            <wp:extent cx="5143500" cy="29908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8DA18" w14:textId="77777777" w:rsidR="00455F50" w:rsidRPr="00455F50" w:rsidRDefault="00000000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27" w:tgtFrame="_blank" w:history="1">
        <w:r w:rsidR="00455F50"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ОБЩЕРОССИЙСКАЯ ОБЩЕСТВЕННАЯ ОРГАНИЗАЦИЯ "ДЕЛОВАЯ РОССИЯ"</w:t>
        </w:r>
      </w:hyperlink>
    </w:p>
    <w:p w14:paraId="4AA75C7C" w14:textId="77777777" w:rsidR="00936E2F" w:rsidRDefault="00936E2F"/>
    <w:sectPr w:rsidR="00936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2F1DB5"/>
    <w:multiLevelType w:val="multilevel"/>
    <w:tmpl w:val="B3403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3070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E2F"/>
    <w:rsid w:val="00455F50"/>
    <w:rsid w:val="00846416"/>
    <w:rsid w:val="0093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922671-B9CD-447E-83A9-D9D7C1FD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4523A"/>
            <w:right w:val="none" w:sz="0" w:space="0" w:color="auto"/>
          </w:divBdr>
          <w:divsChild>
            <w:div w:id="66043268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002978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9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8274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43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381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4523A"/>
            <w:right w:val="none" w:sz="0" w:space="0" w:color="auto"/>
          </w:divBdr>
          <w:divsChild>
            <w:div w:id="7382102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4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069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32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18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4545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37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82508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</w:div>
                    <w:div w:id="490489891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</w:div>
                    <w:div w:id="56363092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</w:div>
                    <w:div w:id="77210913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</w:div>
                    <w:div w:id="1669745082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</w:div>
                    <w:div w:id="134951999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</w:div>
                  </w:divsChild>
                </w:div>
              </w:divsChild>
            </w:div>
          </w:divsChild>
        </w:div>
        <w:div w:id="14422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242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37514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9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718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6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58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595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27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71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92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61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67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96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024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787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60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22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560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3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10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b38.ru/baza-znaniy/podderzhka-i-razvitie-malogo-i-srednego-predprinimatelstva-v-irkutskoy-oblasti/perechen-gosudarstvennogo-imushchestva.php" TargetMode="External"/><Relationship Id="rId13" Type="http://schemas.openxmlformats.org/officeDocument/2006/relationships/hyperlink" Target="https://mfc38.ru/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hyperlink" Target="https://www.rspp.ru/" TargetMode="External"/><Relationship Id="rId7" Type="http://schemas.openxmlformats.org/officeDocument/2006/relationships/hyperlink" Target="https://mb38.ru/upload/2022/%D0%BD%D0%B0%D0%B2%D0%B8%D0%B3%D0%B0%D1%82%D0%BE%D1%80%2017%2002%202022.pdf" TargetMode="External"/><Relationship Id="rId12" Type="http://schemas.openxmlformats.org/officeDocument/2006/relationships/image" Target="media/image1.jpeg"/><Relationship Id="rId17" Type="http://schemas.openxmlformats.org/officeDocument/2006/relationships/hyperlink" Target="https://aokrio.ru/" TargetMode="External"/><Relationship Id="rId25" Type="http://schemas.openxmlformats.org/officeDocument/2006/relationships/hyperlink" Target="http://www.opora.ru/" TargetMode="Externa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image" Target="media/image5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b38.ru/baza-znaniy/podderzhka-i-razvitie-malogo-i-srednego-predprinimatelstva-v-irkutskoy-oblasti.php" TargetMode="External"/><Relationship Id="rId11" Type="http://schemas.openxmlformats.org/officeDocument/2006/relationships/hyperlink" Target="https://mb38.ru/upload/032022/servis-importozamescheniya.pdf" TargetMode="External"/><Relationship Id="rId24" Type="http://schemas.openxmlformats.org/officeDocument/2006/relationships/image" Target="media/image7.jpeg"/><Relationship Id="rId5" Type="http://schemas.openxmlformats.org/officeDocument/2006/relationships/hyperlink" Target="https://mb38.ru/" TargetMode="External"/><Relationship Id="rId15" Type="http://schemas.openxmlformats.org/officeDocument/2006/relationships/hyperlink" Target="http://mfoirk.ru/" TargetMode="External"/><Relationship Id="rId23" Type="http://schemas.openxmlformats.org/officeDocument/2006/relationships/hyperlink" Target="https://vs.tpprf.ru/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b38.ru/upload/032022/%D0%BC%D0%B5%D1%80%D1%8B%20%D0%B0%D0%BD%D1%82%D0%B8%D1%81%D0%B0%D0%BD%D0%BA%D1%86%D0%B8%D0%BE%D0%BD%D0%BD%D0%BE%D0%B8%CC%86%20%D0%BF%D0%BE%D0%B4%D0%B4%D0%B5%D1%80%D0%B6%D0%BA%D0%B8%20(1).pdf" TargetMode="External"/><Relationship Id="rId19" Type="http://schemas.openxmlformats.org/officeDocument/2006/relationships/hyperlink" Target="http://frpirk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b38.ru/baza-znaniy/podderzhka-i-razvitie-malogo-i-srednego-predprinimatelstva-v-irkutskoy-oblasti/priem-obrashcheniy-grazhdan.php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6.jpeg"/><Relationship Id="rId27" Type="http://schemas.openxmlformats.org/officeDocument/2006/relationships/hyperlink" Target="https://www.deloro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558</Words>
  <Characters>3185</Characters>
  <Application>Microsoft Office Word</Application>
  <DocSecurity>0</DocSecurity>
  <Lines>26</Lines>
  <Paragraphs>7</Paragraphs>
  <ScaleCrop>false</ScaleCrop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4</cp:revision>
  <dcterms:created xsi:type="dcterms:W3CDTF">2023-03-16T02:24:00Z</dcterms:created>
  <dcterms:modified xsi:type="dcterms:W3CDTF">2023-03-16T03:28:00Z</dcterms:modified>
</cp:coreProperties>
</file>