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802" w:rsidRDefault="00C15802" w:rsidP="00C1580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12.04.2017 №26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C15802" w:rsidRDefault="00C15802" w:rsidP="00C158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5802" w:rsidRDefault="00C15802" w:rsidP="00C158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15802" w:rsidRDefault="00C15802" w:rsidP="00C158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5802" w:rsidRDefault="00C15802" w:rsidP="00C158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C15802" w:rsidRDefault="00C15802" w:rsidP="00C158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15802" w:rsidRDefault="00C15802" w:rsidP="00C1580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15802" w:rsidRDefault="00C15802" w:rsidP="00BF0D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15802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УТВЕРЖДЕНИИ ПОРЯДКА УЧАСТИЯ В ОРГАНИЗАЦИИ ДЕЯТЕЛЬНОСТИ ПО СБОРУ </w:t>
      </w:r>
      <w:r w:rsidRPr="00C15802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C15802">
        <w:rPr>
          <w:rFonts w:ascii="Arial" w:eastAsia="Times New Roman" w:hAnsi="Arial" w:cs="Arial"/>
          <w:b/>
          <w:bCs/>
          <w:color w:val="000000"/>
          <w:sz w:val="32"/>
          <w:szCs w:val="32"/>
        </w:rPr>
        <w:t>(В ТОМ ЧИСЛЕ РАЗДЕЛЬНОМУ СБОРУ) И ТРАНСПОРТИРОВАНИЮ ТВЕРДЫХ КОММУНАЛЬНЫХ ОТХОДОВ НА ТЕРРИТОРИИ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МУНИЦИПАЛЬНОГО ОБРАЗОВАНИЯ «ВАСИЛЬЕВСК</w:t>
      </w:r>
      <w:r w:rsidRPr="00C15802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p w:rsidR="00BF0D44" w:rsidRPr="00BF0D44" w:rsidRDefault="00BF0D44" w:rsidP="00BF0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</w:p>
    <w:p w:rsidR="00C15802" w:rsidRDefault="00C15802" w:rsidP="00CE68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 w:rsidRPr="00BF0D44">
        <w:rPr>
          <w:rFonts w:ascii="Arial" w:hAnsi="Arial" w:cs="Arial"/>
          <w:sz w:val="24"/>
          <w:szCs w:val="24"/>
        </w:rPr>
        <w:t>,Ф</w:t>
      </w:r>
      <w:proofErr w:type="gramEnd"/>
      <w:r w:rsidRPr="00BF0D44">
        <w:rPr>
          <w:rFonts w:ascii="Arial" w:hAnsi="Arial" w:cs="Arial"/>
          <w:sz w:val="24"/>
          <w:szCs w:val="24"/>
        </w:rPr>
        <w:t xml:space="preserve">едеральным законом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от 24.06.1998 года № 89-ФЗ «Об отходах производства и потребления»,</w:t>
      </w:r>
      <w:r w:rsidR="00BF0D44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Федеральным законом  от 10.01.2002. № 7-ФЗ «</w:t>
      </w:r>
      <w:r w:rsidR="00BF0D44">
        <w:rPr>
          <w:rFonts w:ascii="Arial" w:eastAsia="Times New Roman" w:hAnsi="Arial" w:cs="Arial"/>
          <w:color w:val="000000"/>
          <w:sz w:val="24"/>
          <w:szCs w:val="24"/>
        </w:rPr>
        <w:t xml:space="preserve">Об </w:t>
      </w:r>
      <w:r w:rsidR="00BF0D44" w:rsidRPr="00BF0D44">
        <w:rPr>
          <w:rFonts w:ascii="Arial" w:eastAsia="Times New Roman" w:hAnsi="Arial" w:cs="Arial"/>
          <w:color w:val="000000"/>
          <w:sz w:val="24"/>
          <w:szCs w:val="24"/>
        </w:rPr>
        <w:t>охране окружающей среды</w:t>
      </w:r>
      <w:r w:rsidR="00BF0D44" w:rsidRPr="00BF0D44">
        <w:rPr>
          <w:rFonts w:ascii="Arial" w:eastAsia="Times New Roman" w:hAnsi="Arial" w:cs="Arial"/>
          <w:color w:val="000000"/>
          <w:sz w:val="32"/>
          <w:szCs w:val="32"/>
        </w:rPr>
        <w:t>»,</w:t>
      </w:r>
      <w:r w:rsidR="00BF0D44" w:rsidRPr="00BF0D44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«Васильевск</w:t>
      </w:r>
      <w:r w:rsidR="00BF0D44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BF0D44" w:rsidRPr="00BF0D44" w:rsidRDefault="00BF0D44" w:rsidP="00CE68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15802" w:rsidRDefault="00C15802" w:rsidP="00CE6823">
      <w:pPr>
        <w:spacing w:after="0" w:line="240" w:lineRule="auto"/>
        <w:ind w:left="-284"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BF0D44" w:rsidRDefault="00BF0D44" w:rsidP="00CE6823">
      <w:pPr>
        <w:spacing w:after="0" w:line="240" w:lineRule="auto"/>
        <w:ind w:left="-284" w:firstLine="426"/>
        <w:jc w:val="center"/>
        <w:rPr>
          <w:rFonts w:ascii="Arial" w:hAnsi="Arial" w:cs="Arial"/>
          <w:b/>
          <w:sz w:val="30"/>
          <w:szCs w:val="30"/>
        </w:rPr>
      </w:pPr>
    </w:p>
    <w:p w:rsidR="0072259C" w:rsidRPr="006A0EB1" w:rsidRDefault="0072259C" w:rsidP="00761D6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Порядок участия в организации деятельности по сбору (в том числе раздельному сбору) и транспортированию твердых коммунальных отходов на территории </w:t>
      </w:r>
      <w:r w:rsidR="00614A9D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«Васильевск»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(приложение</w:t>
      </w:r>
      <w:r w:rsidR="00614A9D">
        <w:rPr>
          <w:rFonts w:ascii="Arial" w:eastAsia="Times New Roman" w:hAnsi="Arial" w:cs="Arial"/>
          <w:color w:val="000000"/>
          <w:sz w:val="24"/>
          <w:szCs w:val="24"/>
        </w:rPr>
        <w:t xml:space="preserve"> № 1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).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  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2. Контроль по исполнени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настоящего постановления оставля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>ю за собой.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hAnsi="Arial" w:cs="Arial"/>
        </w:rPr>
        <w:t xml:space="preserve">         </w:t>
      </w:r>
      <w:r w:rsidR="006A0EB1" w:rsidRPr="00761D66">
        <w:rPr>
          <w:rFonts w:ascii="Arial" w:hAnsi="Arial" w:cs="Arial"/>
          <w:sz w:val="24"/>
          <w:szCs w:val="24"/>
        </w:rPr>
        <w:t>3.</w:t>
      </w:r>
      <w:r w:rsidR="006A0EB1" w:rsidRPr="000339FC">
        <w:rPr>
          <w:rFonts w:ascii="Arial" w:hAnsi="Arial" w:cs="Arial"/>
        </w:rPr>
        <w:t xml:space="preserve"> </w:t>
      </w:r>
      <w:r w:rsidR="006A0EB1" w:rsidRPr="006A0EB1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МО «Васильевск», а также разместить на официальном сайте МО «Баяндаевский район» в информационно-телекоммуникационной сети "Интернет</w:t>
      </w:r>
      <w:r w:rsidR="00761D66">
        <w:rPr>
          <w:rFonts w:ascii="Arial" w:hAnsi="Arial" w:cs="Arial"/>
          <w:sz w:val="24"/>
          <w:szCs w:val="24"/>
        </w:rPr>
        <w:t>.</w:t>
      </w:r>
      <w:r w:rsidR="006A0EB1" w:rsidRPr="006A0EB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0EB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2259C" w:rsidRDefault="0072259C" w:rsidP="006A0EB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Глава 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</w:p>
    <w:p w:rsidR="006A0EB1" w:rsidRPr="00BF0D44" w:rsidRDefault="006A0EB1" w:rsidP="00761D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«Васильевск» С.Д.Рябцев</w:t>
      </w:r>
    </w:p>
    <w:p w:rsidR="006A0EB1" w:rsidRPr="00761D66" w:rsidRDefault="0072259C" w:rsidP="00BF0D4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761D66">
        <w:rPr>
          <w:rFonts w:ascii="Courier New" w:eastAsia="Times New Roman" w:hAnsi="Courier New" w:cs="Courier New"/>
          <w:color w:val="000000"/>
        </w:rPr>
        <w:t>Приложение</w:t>
      </w:r>
      <w:r w:rsidRPr="00761D66">
        <w:rPr>
          <w:rFonts w:ascii="Courier New" w:eastAsia="Times New Roman" w:hAnsi="Courier New" w:cs="Courier New"/>
          <w:color w:val="000000"/>
        </w:rPr>
        <w:br/>
        <w:t>к Постановлен</w:t>
      </w:r>
      <w:r w:rsidR="006A0EB1" w:rsidRPr="00761D66">
        <w:rPr>
          <w:rFonts w:ascii="Courier New" w:eastAsia="Times New Roman" w:hAnsi="Courier New" w:cs="Courier New"/>
          <w:color w:val="000000"/>
        </w:rPr>
        <w:t xml:space="preserve">ию администрации </w:t>
      </w:r>
      <w:r w:rsidR="006A0EB1" w:rsidRPr="00761D66">
        <w:rPr>
          <w:rFonts w:ascii="Courier New" w:eastAsia="Times New Roman" w:hAnsi="Courier New" w:cs="Courier New"/>
          <w:color w:val="000000"/>
        </w:rPr>
        <w:br/>
        <w:t xml:space="preserve">Муниципального образования </w:t>
      </w:r>
    </w:p>
    <w:p w:rsidR="0072259C" w:rsidRPr="006A0EB1" w:rsidRDefault="006A0EB1" w:rsidP="00BF0D4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761D66">
        <w:rPr>
          <w:rFonts w:ascii="Courier New" w:eastAsia="Times New Roman" w:hAnsi="Courier New" w:cs="Courier New"/>
          <w:color w:val="000000"/>
        </w:rPr>
        <w:t xml:space="preserve">«Васильевск» </w:t>
      </w:r>
      <w:r w:rsidRPr="00761D66">
        <w:rPr>
          <w:rFonts w:ascii="Courier New" w:eastAsia="Times New Roman" w:hAnsi="Courier New" w:cs="Courier New"/>
          <w:color w:val="000000"/>
        </w:rPr>
        <w:br/>
        <w:t>от «12» апреля 2017 г. №</w:t>
      </w:r>
      <w:r w:rsidR="0072259C" w:rsidRPr="00761D66">
        <w:rPr>
          <w:rFonts w:ascii="Courier New" w:eastAsia="Times New Roman" w:hAnsi="Courier New" w:cs="Courier New"/>
          <w:color w:val="000000"/>
        </w:rPr>
        <w:t>2</w:t>
      </w:r>
      <w:r w:rsidRPr="00761D66">
        <w:rPr>
          <w:rFonts w:ascii="Courier New" w:eastAsia="Times New Roman" w:hAnsi="Courier New" w:cs="Courier New"/>
          <w:color w:val="000000"/>
        </w:rPr>
        <w:t>6</w:t>
      </w:r>
    </w:p>
    <w:p w:rsidR="0072259C" w:rsidRDefault="0072259C" w:rsidP="00BF0D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BF0D4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Порядок участия в организации деятельности по сбору (в том числе раздельному сбору) и транспортированию твердых коммунальных отходов на территории </w:t>
      </w:r>
      <w:r w:rsidR="006A0EB1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Муниципального образования «Васильевск»</w:t>
      </w:r>
    </w:p>
    <w:p w:rsidR="00761D66" w:rsidRPr="00BF0D44" w:rsidRDefault="00761D66" w:rsidP="00BF0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2259C" w:rsidRPr="00BF0D44" w:rsidRDefault="0072259C" w:rsidP="00761D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>1. Общие положения</w:t>
      </w:r>
    </w:p>
    <w:p w:rsidR="0072259C" w:rsidRDefault="0072259C" w:rsidP="00761D66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1. Настоящий Порядок участия в организации деятельности по сбору (в том числе раздельному сбору) и транспортированию твердых коммунальных отходов 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lastRenderedPageBreak/>
        <w:t>(</w:t>
      </w:r>
      <w:r w:rsidR="00CE6823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далее - Порядок)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 xml:space="preserve">униципального образования 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 xml:space="preserve">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(далее 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МО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) регламентирует деятельность по участию в сборе и транспортированию твердых коммунальных отходов, образующихся в процессе жизнедеятельности населения.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2. Правовую основу настоящего Порядка составляют: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-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Федеральный закон от 24.06.1998 г № 89-ФЗ «Об отходах производства и потребления»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- Федеральный закон от 06.10.2003 г № 131-ФЗ «Об общих принципах организации местного самоуправления в Российской Федерации»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- Федеральный закон от 10.01.2002г №7-ФЗ «Об охране окружающей 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>среды»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br/>
        <w:t>- Закон Иркутской области от 03.11.2016 г. № 96-оз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"О закреплении за с</w:t>
      </w:r>
      <w:r w:rsidR="006A0EB1">
        <w:rPr>
          <w:rFonts w:ascii="Arial" w:eastAsia="Times New Roman" w:hAnsi="Arial" w:cs="Arial"/>
          <w:color w:val="000000"/>
          <w:sz w:val="24"/>
          <w:szCs w:val="24"/>
        </w:rPr>
        <w:t>ельскими поселениями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 вопросов местного значения", иные нормативные правовые акты Ро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>ссийской Федерации и</w:t>
      </w:r>
      <w:proofErr w:type="gramEnd"/>
      <w:r w:rsidR="007A0A70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области, регулирующие отношения, предусмотренные п.1.1 настоящего Порядка.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3. В настоящем Порядке используются следующие основные понятия: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отходы от использования товаров - готовые товары (продукция), утратившие полностью или частично свои потребительские свойства и складированные их собственником в месте сбора отходов, либо переданные в соответствии с договором или законодательством</w:t>
      </w:r>
      <w:proofErr w:type="gramEnd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Российской Федерации лицу, осуществляющему обработку, утилизацию отходов, либо брошенные или иным образом оставленные собственником с целью отказаться от права собственности на них;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обращение с отходами - деятельность по сбору, накоплению, транспортированию, обработке, утилизации, обезвреживанию, размещению отходов;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паспорт отходов - документ, удостоверяющий принадлежность отходов к отходам соответствующего вида и класса опасности, содержащий сведения об их составе;</w:t>
      </w:r>
      <w:proofErr w:type="gramEnd"/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сбор отходов - прием или поступление отходов от физических лиц и юридических лиц в целях дальнейших обработки, утилизации, обезвреживания, транспортирования, размещения таких отходов;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накопление отходов - временное складирование отходов (на срок не более чем одиннадцать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дальнейших утилизации, обезвреживания, размещения, транспортирования;</w:t>
      </w:r>
      <w:proofErr w:type="gramEnd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региональный оператор по обращению с твердыми коммунальными отходами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lastRenderedPageBreak/>
        <w:t>(далее также - региональный оператор)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сбора которых находятся в зоне деятельности регионального оператора;</w:t>
      </w:r>
      <w:proofErr w:type="gramEnd"/>
    </w:p>
    <w:p w:rsidR="00761D66" w:rsidRPr="00BF0D44" w:rsidRDefault="00761D66" w:rsidP="00761D66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2259C" w:rsidRPr="00BF0D44" w:rsidRDefault="0072259C" w:rsidP="0076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>2. Участие в сборе и транспортированию твердых к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оммунальных отходов</w:t>
      </w:r>
    </w:p>
    <w:p w:rsidR="0072259C" w:rsidRPr="00BF0D44" w:rsidRDefault="00761D66" w:rsidP="00761D66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1. Координацию работ по сбору (в том числе раздельному сбору) и транспортированию твердых коммунальных отходов 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>на территори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и МО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 xml:space="preserve"> «Васильевск»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осуществляет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администрация МО 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в том числе: организует очистку территорий общего пользования; определяет системы удаления отходов, твердых коммунальных отходов (контейнерная, </w:t>
      </w:r>
      <w:proofErr w:type="spell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бесконтейнерная</w:t>
      </w:r>
      <w:proofErr w:type="spell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), схемы сбора отходов, твердых коммунальных отходов; информирует юридических и физических лиц, индивидуальных предпринимателей по вопросам сбора (в том числе раздельного сбора) и транспортирования твердых коммунальных отходов.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2. Сбор (в том числе раздельный сбор) и транспортирование твердых коммунальных отходов на территори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>и МО «Васильевск»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обеспечиваются операторами по обращению с твердыми коммунальными отходами в соответствии с региональной программой в области обращения с отходами и территориальной схемой обращения с отходами на основании договора.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3. Собственник твердых коммунальных отходов обязан поддерживать чистоту на используемой территории, включая места общего пользования, и обеспечить удаление соответствующих отходов.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4. Сбор твердых коммунальных отходов осуществляется в местах временного хранения отходов.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5. К местам временного хранения твердых коммунальных отходов относятся: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специальные площадки, оборудованные стандартными контейнерами определенных типов и размеров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в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местах общего пользования – урны, установленные для сбора твердых коммунальных отходов;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в </w:t>
      </w:r>
      <w:proofErr w:type="spell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неканализованных</w:t>
      </w:r>
      <w:proofErr w:type="spell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домовладениях для временного хранения жидких отходов – водонепроницаемые сливные ямы (выгреба), объём которых рассчитывается исходя из численности пользователей или населения.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6. В зависимости от объективных условий могут применяться различные системы удаления отходов: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контейнерная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с несменяемыми сборниками предусматривает накопление твердых коммунальных отходов в местах временного хранения, оснащённых контейнерами (сборниками), с перегрузкой отходов для их транспортирование из контейнеров в мусоровозы и периодической санитарной обработкой контейнеров на месте;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spell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бесконтейнерная</w:t>
      </w:r>
      <w:proofErr w:type="spell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предусматривает накопление твердых коммунальных отходов в таре собственников отходов и погрузку данных отходов в мусоровозы, в том числе самими потребителями услуг по обращению с твердыми коммунальными отходами. При такой системе 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сбора места временного хранения отходов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не предусматриваются.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7. Транспортирование твердых коммунальных отходов из мест временного хранения (контейнеров) осуществляется региональным оператором по обращению с твердыми коммунальными отходами в соответствии с графиком или по заявкам по мере их наполнения. 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Периодичность транспортирования твердых коммунальных отходов определяется объемами образования данных отходов, сроком хранения твердых коммунальных отходов в местах временного хранения, но не реже одного раза в три дня, а в периоды года с температурой свыше 5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lastRenderedPageBreak/>
        <w:t>градусов Цельсия – ежедневно.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8.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Сбор (в том числе раздельный сбор) и временное хранение твердых коммунальных отходов, образующихся в результате жизнедеятельности собственников индивидуальных жилых домов, осуществляется на договорной основе региональным оператором по согласованию с 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полномоченным органом следующим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образом: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- отходы выносятся жильцами и ссыпаются в контейнеры на специальных контейнерных площадках;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- при </w:t>
      </w:r>
      <w:proofErr w:type="spell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бесконтейнерной</w:t>
      </w:r>
      <w:proofErr w:type="spell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системе удаления твердых коммунальных отходов, жильцы выносят и загружают отходы непосредственно в транспортное средство в соответствии с графиком транспортирования твердых коммунальных отходов.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9. 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Сбор (в том числе раздельный сбор) и временное хранение твердых коммунальных отходов, образующихся в результате хозяйственной деятельности индивидуальных предпринимателей и юридических лиц, осуществляются на основании соответствующего договора между заказчиком и региональным оператором по обращению с твердыми коммунальными отходами;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10.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Сбор (в том числе раздельный сбор) и транспортирование твердых коммунальных отходов от киосков, лотков и других объектов, не снабженных контейнерами, осуществляются на основании соответствующего договора между заказчиком и региональным оператором по обращению с твердыми коммунальными отходами;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11. При ремонте или реконструкции помещений, расположенных на территории жилищного фонда, порядок сбора и транспортирования строительных отходов производится в соответствии с проектной документацией.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12. Владелец помещения, пользователь земельного участка, предоставленного под размещение объектов общественного питания, торговли, включая комплексы объектов мелкорозничной торговли, киоски и отдельные павильоны, организует и несёт ответственность за сбор, транспортирование отходов, ведение учёта и отчётности о движении отходов, получение разрешений на их размещение на специальной территории.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13. </w:t>
      </w:r>
      <w:proofErr w:type="gramStart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t>Транспортирование отходов осуществляется на договорной основе с региональным оператором по обращению с твердыми коммунальными отходами в соответствии с законодательством Российской Федерации при следующих условиях: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наличие паспорта отходов;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наличие специально оборудованных и снабженных специальными знаками транспортных средств;</w:t>
      </w:r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соблюдение требований безопасности к транспортированию отходов на транспортных средствах;</w:t>
      </w:r>
      <w:proofErr w:type="gramEnd"/>
      <w:r w:rsidR="0072259C" w:rsidRPr="00BF0D44">
        <w:rPr>
          <w:rFonts w:ascii="Arial" w:eastAsia="Times New Roman" w:hAnsi="Arial" w:cs="Arial"/>
          <w:color w:val="000000"/>
          <w:sz w:val="24"/>
          <w:szCs w:val="24"/>
        </w:rPr>
        <w:br/>
        <w:t>наличие документации для транспортирования и передачи отходов с указанием количества транспортируемых отходов, цели и места назначения их транспортирования.</w:t>
      </w:r>
    </w:p>
    <w:p w:rsidR="0072259C" w:rsidRPr="00BF0D44" w:rsidRDefault="0072259C" w:rsidP="0076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 xml:space="preserve">3. Регулирование деятельности в области обращения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с твердыми коммунальными отходами</w:t>
      </w:r>
    </w:p>
    <w:p w:rsidR="0072259C" w:rsidRPr="00BF0D44" w:rsidRDefault="0072259C" w:rsidP="00761D66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>1. Сбор, транспортирование, обработка, утилизация, обезвреживание, захоронение твердых коммунальных о</w:t>
      </w:r>
      <w:r w:rsidR="007A0A70">
        <w:rPr>
          <w:rFonts w:ascii="Arial" w:eastAsia="Times New Roman" w:hAnsi="Arial" w:cs="Arial"/>
          <w:color w:val="000000"/>
          <w:sz w:val="24"/>
          <w:szCs w:val="24"/>
        </w:rPr>
        <w:t>тходов на территории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 обеспечиваются региональным оператором в соответствии с региональной программой в области обращения с отходами и территориальной схемой обращения с отходами.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Содержание и порядок заключения соглашения между органами 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сполнительной власти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 и региональным оператором, условия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проведения торгов на осуществление сбора и транспортирования твердых коммунальных отходов устанавливаютс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 xml:space="preserve">я законодательством Иркутской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области.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3.</w:t>
      </w:r>
      <w:proofErr w:type="gramEnd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Государственное регулирование тарифов в области обращения с твердыми коммунальными отходами (далее также - тарифы) осуществляется органами 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сполнительной власти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4. Администраци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я МО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обязана предоставить необходимую информацию в области обращения с твердыми коммунальными отходами по запросу федеральных органов исполнительной власти, органов 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сполнительной власти Иркутской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области.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5.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Администраци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я МО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в пределах своих полномочий в области обращения с твердыми коммунальными отходами вправе запрашивать у организаций, осуществляющих деятельность в области обращения с твердыми коммунальными отходами, информацию, необходимую для осуществления полномочий, установленных федеральными, региональными и муниципальными нормативными правовыми актами, а указанные организации обязаны предоставить запрашиваемую информацию.</w:t>
      </w:r>
      <w:proofErr w:type="gramEnd"/>
    </w:p>
    <w:p w:rsidR="0072259C" w:rsidRPr="00BF0D44" w:rsidRDefault="0072259C" w:rsidP="0076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4. Ответственность за несоблюдение требований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  <w:t>в области обращения с отходами</w:t>
      </w:r>
    </w:p>
    <w:p w:rsidR="0072259C" w:rsidRPr="00BF0D44" w:rsidRDefault="0072259C" w:rsidP="00761D66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1. Ответственность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за несоблюдение требований в области обращения с отходами на территори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="00CE6823">
        <w:rPr>
          <w:rFonts w:ascii="Arial" w:eastAsia="Times New Roman" w:hAnsi="Arial" w:cs="Arial"/>
          <w:color w:val="000000"/>
          <w:sz w:val="24"/>
          <w:szCs w:val="24"/>
        </w:rPr>
        <w:t xml:space="preserve"> МО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физические, юридические лица и индивидуальные предприниматели несут в соответствии с действующим законодательством.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gramStart"/>
      <w:r w:rsidRPr="00BF0D44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участием в организации деятельности по сбору (в том числе раздельному сбору) и транспортированию твердых коммунальных отходов на территории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 xml:space="preserve">  МО «Васильевск»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осуществляется в соответствии с действующим законодательством.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  <w:r w:rsidR="00761D66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>3. Органом местного самоуправлени</w:t>
      </w:r>
      <w:r w:rsidR="00CE6823">
        <w:rPr>
          <w:rFonts w:ascii="Arial" w:eastAsia="Times New Roman" w:hAnsi="Arial" w:cs="Arial"/>
          <w:color w:val="000000"/>
          <w:sz w:val="24"/>
          <w:szCs w:val="24"/>
        </w:rPr>
        <w:t>я МО «Васильевск»</w:t>
      </w:r>
      <w:r w:rsidRPr="00BF0D44">
        <w:rPr>
          <w:rFonts w:ascii="Arial" w:eastAsia="Times New Roman" w:hAnsi="Arial" w:cs="Arial"/>
          <w:color w:val="000000"/>
          <w:sz w:val="24"/>
          <w:szCs w:val="24"/>
        </w:rPr>
        <w:t xml:space="preserve"> осуществляется контроль исполнения требований настоящего Порядка в пределах своих полномочий.</w:t>
      </w:r>
    </w:p>
    <w:p w:rsidR="00C43204" w:rsidRDefault="0072259C" w:rsidP="00CE6823">
      <w:pPr>
        <w:spacing w:after="0" w:line="240" w:lineRule="auto"/>
      </w:pPr>
      <w:r w:rsidRPr="00BF0D44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CE6823" w:rsidRDefault="00CE6823">
      <w:pPr>
        <w:spacing w:after="0"/>
      </w:pPr>
    </w:p>
    <w:sectPr w:rsidR="00CE6823" w:rsidSect="00E2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00978"/>
    <w:multiLevelType w:val="multilevel"/>
    <w:tmpl w:val="B9FC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259C"/>
    <w:rsid w:val="00614A9D"/>
    <w:rsid w:val="006A0EB1"/>
    <w:rsid w:val="0072259C"/>
    <w:rsid w:val="00761D66"/>
    <w:rsid w:val="007A0A70"/>
    <w:rsid w:val="00BF0D44"/>
    <w:rsid w:val="00C15802"/>
    <w:rsid w:val="00C43204"/>
    <w:rsid w:val="00CE6823"/>
    <w:rsid w:val="00E2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259C"/>
    <w:rPr>
      <w:color w:val="0000FF"/>
      <w:u w:val="single"/>
    </w:rPr>
  </w:style>
  <w:style w:type="character" w:styleId="a4">
    <w:name w:val="Strong"/>
    <w:basedOn w:val="a0"/>
    <w:uiPriority w:val="22"/>
    <w:qFormat/>
    <w:rsid w:val="007225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2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5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4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54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07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03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88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769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524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1953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2017-04-21T03:22:00Z</dcterms:created>
  <dcterms:modified xsi:type="dcterms:W3CDTF">2017-04-21T06:09:00Z</dcterms:modified>
</cp:coreProperties>
</file>